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073" w14:textId="40F0B7D1" w:rsidR="00BE641D" w:rsidRDefault="007742E9" w:rsidP="0077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2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8B4731" wp14:editId="577CF14A">
            <wp:extent cx="532913" cy="552450"/>
            <wp:effectExtent l="0" t="0" r="635" b="0"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0" cy="5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E3DFF" w14:textId="07427D67" w:rsidR="007742E9" w:rsidRPr="007742E9" w:rsidRDefault="007742E9" w:rsidP="007742E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742E9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4F4E" wp14:editId="70E7F796">
                <wp:simplePos x="0" y="0"/>
                <wp:positionH relativeFrom="column">
                  <wp:posOffset>274955</wp:posOffset>
                </wp:positionH>
                <wp:positionV relativeFrom="paragraph">
                  <wp:posOffset>555625</wp:posOffset>
                </wp:positionV>
                <wp:extent cx="5798185" cy="45085"/>
                <wp:effectExtent l="8255" t="12700" r="13335" b="889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5085"/>
                        </a:xfrm>
                        <a:custGeom>
                          <a:avLst/>
                          <a:gdLst>
                            <a:gd name="T0" fmla="*/ 0 w 9441"/>
                            <a:gd name="T1" fmla="*/ 4 h 4"/>
                            <a:gd name="T2" fmla="*/ 9441 w 9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1" h="4">
                              <a:moveTo>
                                <a:pt x="0" y="4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C602" id="Полилиния: фигура 1" o:spid="_x0000_s1026" style="position:absolute;margin-left:21.65pt;margin-top:43.75pt;width:456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" path="m,4l9441,e">
                <v:path arrowok="t" o:connecttype="custom" o:connectlocs="0,45085;5798185,0" o:connectangles="0,0"/>
              </v:shape>
            </w:pict>
          </mc:Fallback>
        </mc:AlternateConten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br/>
        <w:t>КИЗИЛЬСКОГО РАЙОНА</w:t>
      </w:r>
    </w:p>
    <w:p w14:paraId="6AFD5798" w14:textId="77777777" w:rsidR="007742E9" w:rsidRPr="007742E9" w:rsidRDefault="007742E9" w:rsidP="007742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42E9">
        <w:rPr>
          <w:rFonts w:ascii="Calibri" w:eastAsia="Calibri" w:hAnsi="Calibri" w:cs="Times New Roman"/>
          <w:sz w:val="24"/>
          <w:szCs w:val="24"/>
        </w:rPr>
        <w:t>с. Кизильское, ул. Советская, д. 65  457610, телефон (35155) 3-11-17</w:t>
      </w:r>
    </w:p>
    <w:p w14:paraId="14165B15" w14:textId="38AB53FE" w:rsidR="007742E9" w:rsidRDefault="007742E9" w:rsidP="007742E9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</w:pPr>
      <w:r w:rsidRPr="007742E9">
        <w:rPr>
          <w:rFonts w:ascii="Calibri" w:eastAsia="Calibri" w:hAnsi="Calibri" w:cs="Times New Roman"/>
          <w:sz w:val="24"/>
          <w:szCs w:val="24"/>
          <w:lang w:val="en-US"/>
        </w:rPr>
        <w:t>E</w:t>
      </w:r>
      <w:r w:rsidRPr="00C047B5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Pr="007742E9">
        <w:rPr>
          <w:rFonts w:ascii="Calibri" w:eastAsia="Calibri" w:hAnsi="Calibri" w:cs="Times New Roman"/>
          <w:sz w:val="24"/>
          <w:szCs w:val="24"/>
          <w:lang w:val="en-US"/>
        </w:rPr>
        <w:t>mail</w:t>
      </w:r>
      <w:r w:rsidRPr="00C047B5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hyperlink r:id="rId6" w:history="1"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74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t</w:t>
        </w:r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018-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tik</w:t>
        </w:r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iksrf</w:t>
        </w:r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74.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uu</w:t>
        </w:r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1FC212D7" w14:textId="1FD7696C" w:rsidR="00217D3F" w:rsidRPr="008D27AE" w:rsidRDefault="008D27AE" w:rsidP="007742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D27A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РЕШЕНИЕ</w:t>
      </w:r>
    </w:p>
    <w:p w14:paraId="4951ABB4" w14:textId="50C12594" w:rsidR="00C047B5" w:rsidRPr="00311B4A" w:rsidRDefault="00217D3F" w:rsidP="001E6F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1B4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B4A">
        <w:rPr>
          <w:rFonts w:ascii="Times New Roman" w:eastAsia="Calibri" w:hAnsi="Times New Roman" w:cs="Times New Roman"/>
          <w:sz w:val="28"/>
          <w:szCs w:val="28"/>
        </w:rPr>
        <w:t xml:space="preserve">  «19» июля 2019 г                                                                      № 85/22</w:t>
      </w:r>
      <w:r w:rsidR="00C806C2">
        <w:rPr>
          <w:rFonts w:ascii="Times New Roman" w:eastAsia="Calibri" w:hAnsi="Times New Roman" w:cs="Times New Roman"/>
          <w:sz w:val="28"/>
          <w:szCs w:val="28"/>
        </w:rPr>
        <w:t>3</w:t>
      </w:r>
      <w:r w:rsidRPr="00311B4A">
        <w:rPr>
          <w:rFonts w:ascii="Times New Roman" w:eastAsia="Calibri" w:hAnsi="Times New Roman" w:cs="Times New Roman"/>
          <w:sz w:val="28"/>
          <w:szCs w:val="28"/>
        </w:rPr>
        <w:t xml:space="preserve"> - 4</w:t>
      </w:r>
    </w:p>
    <w:p w14:paraId="5514FDE5" w14:textId="3E54DC35" w:rsidR="00C047B5" w:rsidRPr="00C047B5" w:rsidRDefault="00C047B5" w:rsidP="00900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7B5">
        <w:rPr>
          <w:rFonts w:ascii="Times New Roman" w:hAnsi="Times New Roman" w:cs="Times New Roman"/>
          <w:b/>
          <w:bCs/>
          <w:sz w:val="28"/>
          <w:szCs w:val="28"/>
        </w:rPr>
        <w:t xml:space="preserve">О комплексе мероприятий по реализации на территории </w:t>
      </w:r>
      <w:r w:rsidR="00DE290C">
        <w:rPr>
          <w:rFonts w:ascii="Times New Roman" w:hAnsi="Times New Roman" w:cs="Times New Roman"/>
          <w:b/>
          <w:bCs/>
          <w:sz w:val="28"/>
          <w:szCs w:val="28"/>
        </w:rPr>
        <w:t>Кизильского района</w:t>
      </w:r>
      <w:r w:rsidR="00311B4A" w:rsidRPr="00C047B5">
        <w:rPr>
          <w:rFonts w:ascii="Times New Roman" w:hAnsi="Times New Roman" w:cs="Times New Roman"/>
          <w:b/>
          <w:bCs/>
          <w:sz w:val="28"/>
          <w:szCs w:val="28"/>
        </w:rPr>
        <w:t xml:space="preserve"> Порядка</w:t>
      </w:r>
      <w:r w:rsidRPr="00C047B5">
        <w:rPr>
          <w:rFonts w:ascii="Times New Roman" w:hAnsi="Times New Roman" w:cs="Times New Roman"/>
          <w:b/>
          <w:bCs/>
          <w:sz w:val="28"/>
          <w:szCs w:val="28"/>
        </w:rPr>
        <w:t xml:space="preserve"> подачи заявления о включении в список избирателей по месту нахождения </w:t>
      </w:r>
      <w:r w:rsidR="00952751" w:rsidRPr="00C047B5">
        <w:rPr>
          <w:rFonts w:ascii="Times New Roman" w:hAnsi="Times New Roman" w:cs="Times New Roman"/>
          <w:b/>
          <w:bCs/>
          <w:sz w:val="28"/>
          <w:szCs w:val="28"/>
        </w:rPr>
        <w:t>на выборах</w:t>
      </w:r>
      <w:r w:rsidRPr="00C047B5">
        <w:rPr>
          <w:rFonts w:ascii="Times New Roman" w:hAnsi="Times New Roman" w:cs="Times New Roman"/>
          <w:b/>
          <w:bCs/>
          <w:sz w:val="28"/>
          <w:szCs w:val="28"/>
        </w:rPr>
        <w:t xml:space="preserve"> Губернатора Челябинской области.</w:t>
      </w:r>
    </w:p>
    <w:p w14:paraId="0A7F19A9" w14:textId="68FCDCA2" w:rsidR="00C047B5" w:rsidRDefault="00C047B5" w:rsidP="00C047B5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пунктом 16 статьи 64 Федерального закона 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пунктом 3 статьи 16-1 Закона Челябинской области  «О выборах Губернатора Челябинской области», Порядком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утвержденным постановлением Центральной избирательной комиссии Российской Федерации от 6 июня 2018 года № 161/1316-7,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также постановлением 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20 июня 2019 года 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95/860-6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территориальная избирательная комиссия Кизильского района</w:t>
      </w:r>
    </w:p>
    <w:p w14:paraId="49082AEE" w14:textId="3873946F" w:rsidR="00C047B5" w:rsidRPr="00C047B5" w:rsidRDefault="00C047B5" w:rsidP="00C047B5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РЕШАЕТ:</w:t>
      </w:r>
    </w:p>
    <w:p w14:paraId="5963D1B0" w14:textId="738365EB" w:rsidR="00C047B5" w:rsidRPr="008D27AE" w:rsidRDefault="00C047B5" w:rsidP="008D27AE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дежурства членов ТИК Кизильского района</w:t>
      </w:r>
      <w:r w:rsid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АРМ ППЗ</w:t>
      </w:r>
      <w:r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реализации на территории Кизильского района Порядка подачи заявления о включении в список избирателей по месту нахождения на выборах Губернатора Челябинской области</w:t>
      </w:r>
      <w:r w:rsidR="00311B4A"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24 июля 2019 года</w:t>
      </w:r>
      <w:r w:rsidR="008D27AE"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04 </w:t>
      </w:r>
      <w:r w:rsid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8D27AE"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года.</w:t>
      </w:r>
    </w:p>
    <w:p w14:paraId="426E98F4" w14:textId="78AB75C9" w:rsidR="008D27AE" w:rsidRPr="008D27AE" w:rsidRDefault="008D27AE" w:rsidP="008D27AE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Приступить</w:t>
      </w:r>
      <w:r w:rsidR="00DE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участковым избирательным </w:t>
      </w:r>
      <w:r w:rsidR="00900E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комиссиям Кизильского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 приему заявлений в включении в список избирателей по месту </w:t>
      </w:r>
      <w:r w:rsidR="00C618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28 августа 2019 года по 04 сентября 2019 года.</w:t>
      </w:r>
    </w:p>
    <w:p w14:paraId="657035FC" w14:textId="17D2286F" w:rsidR="00C047B5" w:rsidRPr="00C047B5" w:rsidRDefault="00C047B5" w:rsidP="00C047B5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Направить настоящее решение в </w:t>
      </w:r>
      <w:r w:rsid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участковые</w:t>
      </w:r>
      <w:r w:rsidRPr="00C0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избирательные комиссии </w:t>
      </w:r>
      <w:r w:rsid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Кизильского района</w:t>
      </w:r>
      <w:r w:rsidRPr="00C0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его на официальном сайте</w:t>
      </w:r>
      <w:r w:rsid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Кизильского муниципального района, страница территориальной избирательной комиссии:  </w:t>
      </w:r>
      <w:hyperlink r:id="rId7" w:history="1">
        <w:r w:rsidR="008D27AE">
          <w:rPr>
            <w:rStyle w:val="a4"/>
          </w:rPr>
          <w:t>http://www.kizil74.ru/komissii/territorialnaya-izbiratelnaya-komissiya/resheniya</w:t>
        </w:r>
      </w:hyperlink>
    </w:p>
    <w:p w14:paraId="1CD3F7B7" w14:textId="5890A51C" w:rsidR="00C047B5" w:rsidRDefault="00C047B5" w:rsidP="00C047B5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B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047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0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на секретаря </w:t>
      </w:r>
      <w:r w:rsidR="00476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</w:t>
      </w:r>
      <w:r w:rsidRPr="00C0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 w:rsidR="004761B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Кизильского района</w:t>
      </w:r>
      <w:r w:rsidRPr="00C0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1B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Власовой С.М.</w:t>
      </w:r>
    </w:p>
    <w:p w14:paraId="401B046E" w14:textId="77777777" w:rsidR="00900EA7" w:rsidRPr="00C047B5" w:rsidRDefault="00900EA7" w:rsidP="00C047B5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2E1EE" w14:textId="71A202DF" w:rsidR="00C047B5" w:rsidRDefault="00C047B5" w:rsidP="00C047B5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5511CF" w14:textId="5653D38A" w:rsidR="004761B4" w:rsidRDefault="004761B4" w:rsidP="00C047B5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ТИК Кизильского района                                               Кошкарев Ю.Е.              </w:t>
      </w:r>
    </w:p>
    <w:p w14:paraId="68E743CD" w14:textId="6593CF92" w:rsidR="004761B4" w:rsidRPr="00C047B5" w:rsidRDefault="004761B4" w:rsidP="00C047B5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ТИК Кизильского района                                                     Власова С.М.</w:t>
      </w:r>
    </w:p>
    <w:p w14:paraId="55EB0610" w14:textId="77777777" w:rsidR="00C047B5" w:rsidRPr="007742E9" w:rsidRDefault="00C047B5" w:rsidP="007742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47B5" w:rsidRPr="007742E9" w:rsidSect="007742E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1454"/>
    <w:multiLevelType w:val="hybridMultilevel"/>
    <w:tmpl w:val="0782753E"/>
    <w:lvl w:ilvl="0" w:tplc="6B0E8E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08"/>
    <w:rsid w:val="000C4C08"/>
    <w:rsid w:val="001E6FD7"/>
    <w:rsid w:val="00217D3F"/>
    <w:rsid w:val="00311B4A"/>
    <w:rsid w:val="004761B4"/>
    <w:rsid w:val="007742E9"/>
    <w:rsid w:val="008D27AE"/>
    <w:rsid w:val="00900EA7"/>
    <w:rsid w:val="00952751"/>
    <w:rsid w:val="00BE641D"/>
    <w:rsid w:val="00C047B5"/>
    <w:rsid w:val="00C61807"/>
    <w:rsid w:val="00C806C2"/>
    <w:rsid w:val="00D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8DFB"/>
  <w15:chartTrackingRefBased/>
  <w15:docId w15:val="{2EDFA34B-A4DB-47CA-B30B-4CEE9376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2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zil74.ru/komissii/territorialnaya-izbiratelnaya-komissiya/res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t018-tik@iksrf74.u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10</cp:revision>
  <cp:lastPrinted>2019-07-23T06:01:00Z</cp:lastPrinted>
  <dcterms:created xsi:type="dcterms:W3CDTF">2019-07-23T04:36:00Z</dcterms:created>
  <dcterms:modified xsi:type="dcterms:W3CDTF">2019-07-23T08:22:00Z</dcterms:modified>
</cp:coreProperties>
</file>