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1B" w:rsidRDefault="001E05A2" w:rsidP="001E05A2">
      <w:pPr>
        <w:jc w:val="center"/>
      </w:pPr>
      <w:r w:rsidRPr="001E05A2">
        <w:rPr>
          <w:noProof/>
          <w:lang w:eastAsia="ru-RU"/>
        </w:rPr>
        <w:drawing>
          <wp:inline distT="0" distB="0" distL="0" distR="0">
            <wp:extent cx="533400" cy="659732"/>
            <wp:effectExtent l="19050" t="0" r="0" b="0"/>
            <wp:docPr id="2" name="Рисунок 1" descr="!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73" cy="66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5A2" w:rsidRPr="00AF1FF7" w:rsidRDefault="00690363" w:rsidP="001E05A2">
      <w:pPr>
        <w:jc w:val="center"/>
        <w:rPr>
          <w:b/>
          <w:bCs/>
          <w:sz w:val="28"/>
          <w:szCs w:val="28"/>
        </w:rPr>
      </w:pPr>
      <w:r w:rsidRPr="00690363">
        <w:rPr>
          <w:sz w:val="28"/>
          <w:szCs w:val="28"/>
        </w:rPr>
        <w:pict>
          <v:shape id="_x0000_s1026" style="position:absolute;left:0;text-align:left;margin-left:17.15pt;margin-top:46pt;width:456.55pt;height:3.55pt;z-index:251658240" coordsize="9441,4" path="m,4l9441,e">
            <v:path arrowok="t"/>
            <w10:wrap anchorx="page"/>
          </v:shape>
        </w:pict>
      </w:r>
      <w:r w:rsidR="001E05A2" w:rsidRPr="00AF1FF7">
        <w:rPr>
          <w:b/>
          <w:bCs/>
          <w:sz w:val="28"/>
          <w:szCs w:val="28"/>
        </w:rPr>
        <w:t xml:space="preserve">ТЕРРИТОРИАЛЬНАЯ ИЗБИРАТЕЛЬНАЯ КОМИССИЯ </w:t>
      </w:r>
      <w:r w:rsidR="001E05A2" w:rsidRPr="00AF1FF7">
        <w:rPr>
          <w:b/>
          <w:bCs/>
          <w:sz w:val="28"/>
          <w:szCs w:val="28"/>
        </w:rPr>
        <w:br/>
        <w:t>КИЗИЛЬСКОГО РАЙОНА</w:t>
      </w:r>
    </w:p>
    <w:p w:rsidR="001E05A2" w:rsidRDefault="001E05A2" w:rsidP="001E05A2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Кизильское,</w:t>
      </w:r>
      <w:r w:rsidRPr="00890A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 65  457610, телефон (35155) 3-11-17</w:t>
      </w:r>
    </w:p>
    <w:p w:rsidR="001E05A2" w:rsidRPr="005E1F60" w:rsidRDefault="001E05A2" w:rsidP="001E05A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Pr="005E1F60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5E1F60">
        <w:rPr>
          <w:sz w:val="24"/>
          <w:szCs w:val="24"/>
          <w:lang w:val="en-US"/>
        </w:rPr>
        <w:t xml:space="preserve">: </w:t>
      </w:r>
      <w:hyperlink r:id="rId5" w:history="1">
        <w:r w:rsidRPr="005E1F60">
          <w:rPr>
            <w:rStyle w:val="a5"/>
            <w:sz w:val="24"/>
            <w:szCs w:val="24"/>
            <w:lang w:val="en-US"/>
          </w:rPr>
          <w:t>74</w:t>
        </w:r>
        <w:r w:rsidRPr="00121932">
          <w:rPr>
            <w:rStyle w:val="a5"/>
            <w:sz w:val="24"/>
            <w:szCs w:val="24"/>
            <w:lang w:val="en-US"/>
          </w:rPr>
          <w:t>t</w:t>
        </w:r>
        <w:r w:rsidRPr="005E1F60">
          <w:rPr>
            <w:rStyle w:val="a5"/>
            <w:sz w:val="24"/>
            <w:szCs w:val="24"/>
            <w:lang w:val="en-US"/>
          </w:rPr>
          <w:t>018-</w:t>
        </w:r>
        <w:r w:rsidRPr="00121932">
          <w:rPr>
            <w:rStyle w:val="a5"/>
            <w:sz w:val="24"/>
            <w:szCs w:val="24"/>
            <w:lang w:val="en-US"/>
          </w:rPr>
          <w:t>tik</w:t>
        </w:r>
        <w:r w:rsidRPr="005E1F60">
          <w:rPr>
            <w:rStyle w:val="a5"/>
            <w:sz w:val="24"/>
            <w:szCs w:val="24"/>
            <w:lang w:val="en-US"/>
          </w:rPr>
          <w:t>@</w:t>
        </w:r>
        <w:r w:rsidRPr="00121932">
          <w:rPr>
            <w:rStyle w:val="a5"/>
            <w:sz w:val="24"/>
            <w:szCs w:val="24"/>
            <w:lang w:val="en-US"/>
          </w:rPr>
          <w:t>iksrf</w:t>
        </w:r>
        <w:r w:rsidRPr="005E1F60">
          <w:rPr>
            <w:rStyle w:val="a5"/>
            <w:sz w:val="24"/>
            <w:szCs w:val="24"/>
            <w:lang w:val="en-US"/>
          </w:rPr>
          <w:t>74.</w:t>
        </w:r>
        <w:r w:rsidRPr="00121932">
          <w:rPr>
            <w:rStyle w:val="a5"/>
            <w:sz w:val="24"/>
            <w:szCs w:val="24"/>
            <w:lang w:val="en-US"/>
          </w:rPr>
          <w:t>uu</w:t>
        </w:r>
        <w:r w:rsidRPr="005E1F60">
          <w:rPr>
            <w:rStyle w:val="a5"/>
            <w:sz w:val="24"/>
            <w:szCs w:val="24"/>
            <w:lang w:val="en-US"/>
          </w:rPr>
          <w:t>.</w:t>
        </w:r>
        <w:r w:rsidRPr="00121932">
          <w:rPr>
            <w:rStyle w:val="a5"/>
            <w:sz w:val="24"/>
            <w:szCs w:val="24"/>
            <w:lang w:val="en-US"/>
          </w:rPr>
          <w:t>ru</w:t>
        </w:r>
      </w:hyperlink>
    </w:p>
    <w:p w:rsidR="001E05A2" w:rsidRPr="00EA64EB" w:rsidRDefault="001E05A2" w:rsidP="001E0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EB">
        <w:rPr>
          <w:rFonts w:ascii="Times New Roman" w:hAnsi="Times New Roman" w:cs="Times New Roman"/>
          <w:b/>
          <w:sz w:val="28"/>
          <w:szCs w:val="28"/>
        </w:rPr>
        <w:t xml:space="preserve">План работы территориальной избирательной комиссии </w:t>
      </w:r>
    </w:p>
    <w:p w:rsidR="001E05A2" w:rsidRPr="00EA64EB" w:rsidRDefault="001E05A2" w:rsidP="001E0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EB">
        <w:rPr>
          <w:rFonts w:ascii="Times New Roman" w:hAnsi="Times New Roman" w:cs="Times New Roman"/>
          <w:b/>
          <w:sz w:val="28"/>
          <w:szCs w:val="28"/>
        </w:rPr>
        <w:t>Кизильского  района</w:t>
      </w:r>
      <w:r w:rsidR="00124C13">
        <w:rPr>
          <w:rFonts w:ascii="Times New Roman" w:hAnsi="Times New Roman" w:cs="Times New Roman"/>
          <w:b/>
          <w:sz w:val="28"/>
          <w:szCs w:val="28"/>
        </w:rPr>
        <w:t xml:space="preserve"> на 4</w:t>
      </w:r>
      <w:r w:rsidRPr="00EA64EB"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1E05A2" w:rsidRPr="00124C13" w:rsidRDefault="001E05A2" w:rsidP="001E05A2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Утверждено решением</w:t>
      </w:r>
      <w:r w:rsidR="001E7C37">
        <w:rPr>
          <w:rFonts w:ascii="Times New Roman" w:hAnsi="Times New Roman" w:cs="Times New Roman"/>
          <w:b/>
          <w:sz w:val="26"/>
          <w:szCs w:val="26"/>
        </w:rPr>
        <w:t xml:space="preserve"> ТИК Кизильского района от 26.09</w:t>
      </w:r>
      <w:r>
        <w:rPr>
          <w:rFonts w:ascii="Times New Roman" w:hAnsi="Times New Roman" w:cs="Times New Roman"/>
          <w:b/>
          <w:sz w:val="26"/>
          <w:szCs w:val="26"/>
        </w:rPr>
        <w:t xml:space="preserve">.2018 года № </w:t>
      </w:r>
      <w:r w:rsidR="001E7C37" w:rsidRPr="001E7C37">
        <w:rPr>
          <w:rFonts w:ascii="Times New Roman" w:hAnsi="Times New Roman" w:cs="Times New Roman"/>
          <w:b/>
          <w:sz w:val="26"/>
          <w:szCs w:val="26"/>
        </w:rPr>
        <w:t>64/178</w:t>
      </w:r>
      <w:r w:rsidRPr="001E7C37">
        <w:rPr>
          <w:rFonts w:ascii="Times New Roman" w:hAnsi="Times New Roman" w:cs="Times New Roman"/>
          <w:b/>
          <w:sz w:val="26"/>
          <w:szCs w:val="26"/>
        </w:rPr>
        <w:t>-4</w:t>
      </w:r>
    </w:p>
    <w:tbl>
      <w:tblPr>
        <w:tblStyle w:val="a6"/>
        <w:tblW w:w="10456" w:type="dxa"/>
        <w:tblLayout w:type="fixed"/>
        <w:tblLook w:val="04A0"/>
      </w:tblPr>
      <w:tblGrid>
        <w:gridCol w:w="817"/>
        <w:gridCol w:w="5528"/>
        <w:gridCol w:w="1730"/>
        <w:gridCol w:w="2381"/>
      </w:tblGrid>
      <w:tr w:rsidR="001E05A2" w:rsidRPr="00C3561C" w:rsidTr="00FE7E8A">
        <w:tc>
          <w:tcPr>
            <w:tcW w:w="817" w:type="dxa"/>
          </w:tcPr>
          <w:p w:rsidR="001E05A2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  <w:r w:rsidRPr="00C3561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1730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381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3561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C356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C3561C">
              <w:rPr>
                <w:rFonts w:ascii="Times New Roman" w:hAnsi="Times New Roman" w:cs="Times New Roman"/>
                <w:b/>
                <w:sz w:val="26"/>
                <w:szCs w:val="26"/>
              </w:rPr>
              <w:t>за выполнение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0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1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E05A2" w:rsidRPr="00C3561C" w:rsidTr="00FE7E8A">
        <w:tc>
          <w:tcPr>
            <w:tcW w:w="10456" w:type="dxa"/>
            <w:gridSpan w:val="4"/>
          </w:tcPr>
          <w:p w:rsidR="001E05A2" w:rsidRPr="00AD343F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43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AD343F">
              <w:rPr>
                <w:rFonts w:ascii="Times New Roman" w:hAnsi="Times New Roman" w:cs="Times New Roman"/>
                <w:b/>
                <w:sz w:val="26"/>
                <w:szCs w:val="26"/>
              </w:rPr>
              <w:t>. Изучение нормативно-правовых актов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1E05A2" w:rsidRPr="00962F1E" w:rsidRDefault="001E05A2" w:rsidP="00FE7E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2F1E">
              <w:rPr>
                <w:rFonts w:ascii="Times New Roman" w:hAnsi="Times New Roman" w:cs="Times New Roman"/>
                <w:i/>
                <w:sz w:val="26"/>
                <w:szCs w:val="26"/>
              </w:rPr>
              <w:t>Изучение изменений федерального закона № 67-ФЗ 67 «Об основных гарантиях избирательных прав и права на участие в референдуме граждан РФ» постановления ЦИК, ИКЧО.</w:t>
            </w:r>
          </w:p>
        </w:tc>
        <w:tc>
          <w:tcPr>
            <w:tcW w:w="1730" w:type="dxa"/>
          </w:tcPr>
          <w:p w:rsidR="00666BA9" w:rsidRDefault="00666BA9" w:rsidP="00124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5A2" w:rsidRPr="00C3561C" w:rsidRDefault="00124C13" w:rsidP="00124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 ноябрь, декабрь</w:t>
            </w:r>
          </w:p>
        </w:tc>
        <w:tc>
          <w:tcPr>
            <w:tcW w:w="2381" w:type="dxa"/>
          </w:tcPr>
          <w:p w:rsidR="001E05A2" w:rsidRPr="00443072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ТИК – </w:t>
            </w:r>
            <w:proofErr w:type="spellStart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 Ю.Е.</w:t>
            </w:r>
          </w:p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1E05A2" w:rsidRPr="001B4A08" w:rsidRDefault="001B4A08" w:rsidP="00FE7E8A">
            <w:pPr>
              <w:keepNext/>
              <w:jc w:val="both"/>
              <w:outlineLvl w:val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№ 36 – </w:t>
            </w:r>
            <w:r w:rsidRPr="001B4A08">
              <w:rPr>
                <w:i/>
                <w:sz w:val="26"/>
                <w:szCs w:val="26"/>
              </w:rPr>
              <w:t>ЗО «О муниципальных выборах в Челябинской области»</w:t>
            </w:r>
            <w:r w:rsidR="001E05A2" w:rsidRPr="001B4A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(в актуальной редакции)</w:t>
            </w:r>
          </w:p>
        </w:tc>
        <w:tc>
          <w:tcPr>
            <w:tcW w:w="1730" w:type="dxa"/>
          </w:tcPr>
          <w:p w:rsidR="00666BA9" w:rsidRDefault="00666BA9" w:rsidP="00124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5A2" w:rsidRPr="00C3561C" w:rsidRDefault="00124C13" w:rsidP="00124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 ноябрь, декабрь</w:t>
            </w:r>
          </w:p>
        </w:tc>
        <w:tc>
          <w:tcPr>
            <w:tcW w:w="2381" w:type="dxa"/>
          </w:tcPr>
          <w:p w:rsidR="001E05A2" w:rsidRPr="00443072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ТИК – </w:t>
            </w:r>
            <w:proofErr w:type="spellStart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 Ю.Е.</w:t>
            </w:r>
          </w:p>
          <w:p w:rsidR="001E05A2" w:rsidRPr="00443072" w:rsidRDefault="001E05A2" w:rsidP="00FE7E8A">
            <w:pPr>
              <w:rPr>
                <w:rFonts w:ascii="Times New Roman" w:hAnsi="Times New Roman" w:cs="Times New Roman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28" w:type="dxa"/>
          </w:tcPr>
          <w:p w:rsidR="001E05A2" w:rsidRDefault="001E05A2" w:rsidP="00FE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="001B4A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Изучение постановлений ЦИК РФ  </w:t>
            </w:r>
          </w:p>
        </w:tc>
        <w:tc>
          <w:tcPr>
            <w:tcW w:w="1730" w:type="dxa"/>
          </w:tcPr>
          <w:p w:rsidR="001E05A2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5A2" w:rsidRDefault="00124C13" w:rsidP="00124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 ноябрь, декабрь</w:t>
            </w:r>
          </w:p>
        </w:tc>
        <w:tc>
          <w:tcPr>
            <w:tcW w:w="2381" w:type="dxa"/>
          </w:tcPr>
          <w:p w:rsidR="001E05A2" w:rsidRPr="00443072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ТИК – </w:t>
            </w:r>
            <w:proofErr w:type="spellStart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 Ю.Е.</w:t>
            </w:r>
          </w:p>
          <w:p w:rsidR="001E05A2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B4A08" w:rsidRPr="00C3561C" w:rsidTr="00FE7E8A">
        <w:tc>
          <w:tcPr>
            <w:tcW w:w="817" w:type="dxa"/>
          </w:tcPr>
          <w:p w:rsidR="001B4A08" w:rsidRDefault="001B4A08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1B4A08" w:rsidRDefault="001B4A08" w:rsidP="001B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Изучение постановлений ИКЧО</w:t>
            </w:r>
          </w:p>
        </w:tc>
        <w:tc>
          <w:tcPr>
            <w:tcW w:w="1730" w:type="dxa"/>
          </w:tcPr>
          <w:p w:rsidR="00666BA9" w:rsidRDefault="00666BA9" w:rsidP="00124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A08" w:rsidRDefault="00124C13" w:rsidP="00124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 ноябрь, декабрь</w:t>
            </w:r>
          </w:p>
        </w:tc>
        <w:tc>
          <w:tcPr>
            <w:tcW w:w="2381" w:type="dxa"/>
          </w:tcPr>
          <w:p w:rsidR="001B4A08" w:rsidRPr="00443072" w:rsidRDefault="001B4A08" w:rsidP="001B4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ТИК – </w:t>
            </w:r>
            <w:proofErr w:type="spellStart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 Ю.Е.</w:t>
            </w:r>
          </w:p>
          <w:p w:rsidR="001B4A08" w:rsidRPr="00443072" w:rsidRDefault="001B4A08" w:rsidP="001B4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C3561C" w:rsidTr="00FE7E8A">
        <w:tc>
          <w:tcPr>
            <w:tcW w:w="10456" w:type="dxa"/>
            <w:gridSpan w:val="4"/>
          </w:tcPr>
          <w:p w:rsidR="001E05A2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05A2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05A2" w:rsidRPr="009C5391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C3561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Реализация полномочий территориальной избирательной комиссии (ТИК)</w:t>
            </w:r>
          </w:p>
        </w:tc>
      </w:tr>
      <w:tr w:rsidR="001E05A2" w:rsidRPr="00C3561C" w:rsidTr="00FE7E8A">
        <w:tc>
          <w:tcPr>
            <w:tcW w:w="10456" w:type="dxa"/>
            <w:gridSpan w:val="4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2.1. </w:t>
            </w:r>
            <w:r w:rsidRPr="00C3561C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Заседания ТИК</w:t>
            </w:r>
          </w:p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согласно календарному плану</w:t>
            </w:r>
          </w:p>
        </w:tc>
        <w:tc>
          <w:tcPr>
            <w:tcW w:w="2381" w:type="dxa"/>
          </w:tcPr>
          <w:p w:rsidR="001E05A2" w:rsidRPr="00443072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ТИК – </w:t>
            </w:r>
            <w:proofErr w:type="spellStart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 Ю.Е.</w:t>
            </w:r>
          </w:p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6.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рабочих групп ТИК</w:t>
            </w:r>
          </w:p>
        </w:tc>
        <w:tc>
          <w:tcPr>
            <w:tcW w:w="1730" w:type="dxa"/>
          </w:tcPr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необходимости, согласно календарному плану</w:t>
            </w:r>
          </w:p>
        </w:tc>
        <w:tc>
          <w:tcPr>
            <w:tcW w:w="2381" w:type="dxa"/>
          </w:tcPr>
          <w:p w:rsidR="001E05A2" w:rsidRPr="00443072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Председатель ТИК </w:t>
            </w:r>
            <w:r w:rsidRPr="004430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– </w:t>
            </w:r>
            <w:proofErr w:type="spellStart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 Ю.Е.</w:t>
            </w:r>
          </w:p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528" w:type="dxa"/>
          </w:tcPr>
          <w:p w:rsidR="001E05A2" w:rsidRPr="00262EDD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D">
              <w:rPr>
                <w:rFonts w:ascii="Times New Roman" w:hAnsi="Times New Roman" w:cs="Times New Roman"/>
                <w:sz w:val="26"/>
                <w:szCs w:val="26"/>
              </w:rPr>
              <w:t>Участие в расширенных аппаратных совещаниях у главы района</w:t>
            </w:r>
          </w:p>
        </w:tc>
        <w:tc>
          <w:tcPr>
            <w:tcW w:w="1730" w:type="dxa"/>
          </w:tcPr>
          <w:p w:rsidR="001E05A2" w:rsidRPr="00262EDD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EDD">
              <w:rPr>
                <w:rFonts w:ascii="Times New Roman" w:hAnsi="Times New Roman" w:cs="Times New Roman"/>
                <w:sz w:val="26"/>
                <w:szCs w:val="26"/>
              </w:rPr>
              <w:t>еже</w:t>
            </w:r>
            <w:r w:rsidR="005E1F60">
              <w:rPr>
                <w:rFonts w:ascii="Times New Roman" w:hAnsi="Times New Roman" w:cs="Times New Roman"/>
                <w:sz w:val="26"/>
                <w:szCs w:val="26"/>
              </w:rPr>
              <w:t>недельно</w:t>
            </w:r>
          </w:p>
        </w:tc>
        <w:tc>
          <w:tcPr>
            <w:tcW w:w="2381" w:type="dxa"/>
          </w:tcPr>
          <w:p w:rsidR="001B4A08" w:rsidRPr="00C3561C" w:rsidRDefault="001B4A08" w:rsidP="00490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заседаниях, совещаниях вышестоящей избирательной комиссии, органов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</w:t>
            </w: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власти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местного самоуправления</w:t>
            </w: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 xml:space="preserve">, общественных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объединений</w:t>
            </w:r>
          </w:p>
        </w:tc>
        <w:tc>
          <w:tcPr>
            <w:tcW w:w="1730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согласно календарному плану  ИКЧО</w:t>
            </w:r>
          </w:p>
        </w:tc>
        <w:tc>
          <w:tcPr>
            <w:tcW w:w="2381" w:type="dxa"/>
          </w:tcPr>
          <w:p w:rsidR="001E05A2" w:rsidRPr="00443072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ТИК – </w:t>
            </w:r>
            <w:proofErr w:type="spellStart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 Ю.Е.</w:t>
            </w:r>
          </w:p>
          <w:p w:rsidR="001E05A2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Участие в семинарах, круглых стола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х, конференциях, конкурсах и т.п.</w:t>
            </w:r>
          </w:p>
        </w:tc>
        <w:tc>
          <w:tcPr>
            <w:tcW w:w="1730" w:type="dxa"/>
          </w:tcPr>
          <w:p w:rsidR="001E05A2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согласно календарному плану</w:t>
            </w:r>
          </w:p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ИКЧО</w:t>
            </w:r>
          </w:p>
        </w:tc>
        <w:tc>
          <w:tcPr>
            <w:tcW w:w="2381" w:type="dxa"/>
          </w:tcPr>
          <w:p w:rsidR="001E05A2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528" w:type="dxa"/>
          </w:tcPr>
          <w:p w:rsidR="001E05A2" w:rsidRPr="007F356A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D63A1A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информационно-аналитических записок, отчетов, материалов</w:t>
            </w:r>
          </w:p>
        </w:tc>
        <w:tc>
          <w:tcPr>
            <w:tcW w:w="1730" w:type="dxa"/>
          </w:tcPr>
          <w:p w:rsidR="001E05A2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ИКЧО</w:t>
            </w:r>
          </w:p>
        </w:tc>
        <w:tc>
          <w:tcPr>
            <w:tcW w:w="2381" w:type="dxa"/>
          </w:tcPr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9C5391" w:rsidTr="00FE7E8A">
        <w:tc>
          <w:tcPr>
            <w:tcW w:w="10456" w:type="dxa"/>
            <w:gridSpan w:val="4"/>
          </w:tcPr>
          <w:p w:rsidR="001E05A2" w:rsidRPr="009C5391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2.2. Работа с обращениями граждан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 xml:space="preserve">Личный прием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(устные обращения, консультации по телефону)</w:t>
            </w:r>
          </w:p>
        </w:tc>
        <w:tc>
          <w:tcPr>
            <w:tcW w:w="1730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  <w:tc>
          <w:tcPr>
            <w:tcW w:w="2381" w:type="dxa"/>
          </w:tcPr>
          <w:p w:rsidR="001B4A08" w:rsidRDefault="001B4A08" w:rsidP="001B4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ТИК – </w:t>
            </w:r>
            <w:proofErr w:type="spellStart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 Ю.Е.</w:t>
            </w:r>
          </w:p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жалобы, заявления, подготовка ответов</w:t>
            </w:r>
          </w:p>
        </w:tc>
        <w:tc>
          <w:tcPr>
            <w:tcW w:w="1730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  <w:tc>
          <w:tcPr>
            <w:tcW w:w="2381" w:type="dxa"/>
          </w:tcPr>
          <w:p w:rsidR="001E05A2" w:rsidRPr="00C3561C" w:rsidRDefault="001B4A08" w:rsidP="001B4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A2" w:rsidRPr="00C3561C" w:rsidTr="00FE7E8A">
        <w:tc>
          <w:tcPr>
            <w:tcW w:w="10456" w:type="dxa"/>
            <w:gridSpan w:val="4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2.3</w:t>
            </w:r>
            <w:r w:rsidRPr="00C3561C">
              <w:rPr>
                <w:rFonts w:ascii="Times New Roman" w:hAnsi="Times New Roman" w:cs="Times New Roman"/>
                <w:b/>
                <w:sz w:val="26"/>
                <w:szCs w:val="26"/>
              </w:rPr>
              <w:t>. Кадровая работа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Прекращение</w:t>
            </w: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 xml:space="preserve"> полномочий членов УИК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правом решающего голоса</w:t>
            </w:r>
            <w:r w:rsidR="001B4A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30" w:type="dxa"/>
          </w:tcPr>
          <w:p w:rsidR="001E05A2" w:rsidRPr="00C3561C" w:rsidRDefault="001B4A08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  <w:tc>
          <w:tcPr>
            <w:tcW w:w="2381" w:type="dxa"/>
          </w:tcPr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Назначение</w:t>
            </w: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 xml:space="preserve"> членов УИК с правом решающего голоса</w:t>
            </w:r>
            <w:r w:rsidR="001B4A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30" w:type="dxa"/>
          </w:tcPr>
          <w:p w:rsidR="001E05A2" w:rsidRPr="00C3561C" w:rsidRDefault="001B4A08" w:rsidP="001B4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факту поступления заявления </w:t>
            </w:r>
          </w:p>
        </w:tc>
        <w:tc>
          <w:tcPr>
            <w:tcW w:w="2381" w:type="dxa"/>
          </w:tcPr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Прекращение</w:t>
            </w: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 xml:space="preserve"> полномочий председателей УИК</w:t>
            </w:r>
          </w:p>
        </w:tc>
        <w:tc>
          <w:tcPr>
            <w:tcW w:w="1730" w:type="dxa"/>
          </w:tcPr>
          <w:p w:rsidR="001E05A2" w:rsidRPr="00C3561C" w:rsidRDefault="001B4A08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факту поступления заявления</w:t>
            </w:r>
          </w:p>
        </w:tc>
        <w:tc>
          <w:tcPr>
            <w:tcW w:w="2381" w:type="dxa"/>
          </w:tcPr>
          <w:p w:rsidR="001E05A2" w:rsidRPr="00443072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ТИК – </w:t>
            </w:r>
            <w:proofErr w:type="spellStart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 Ю.Е.</w:t>
            </w:r>
          </w:p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</w:t>
            </w: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председателей УИК</w:t>
            </w:r>
          </w:p>
        </w:tc>
        <w:tc>
          <w:tcPr>
            <w:tcW w:w="1730" w:type="dxa"/>
          </w:tcPr>
          <w:p w:rsidR="001E05A2" w:rsidRPr="00C3561C" w:rsidRDefault="001B4A08" w:rsidP="001B4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факту поступления заявления</w:t>
            </w:r>
          </w:p>
        </w:tc>
        <w:tc>
          <w:tcPr>
            <w:tcW w:w="2381" w:type="dxa"/>
          </w:tcPr>
          <w:p w:rsidR="001E05A2" w:rsidRPr="00443072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ТИК – </w:t>
            </w:r>
            <w:proofErr w:type="spellStart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 Ю.Е.</w:t>
            </w:r>
          </w:p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Формирование составов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кадрового </w:t>
            </w: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резерва УИК</w:t>
            </w:r>
          </w:p>
        </w:tc>
        <w:tc>
          <w:tcPr>
            <w:tcW w:w="1730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сроки назначенные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ИКЧО</w:t>
            </w:r>
          </w:p>
        </w:tc>
        <w:tc>
          <w:tcPr>
            <w:tcW w:w="2381" w:type="dxa"/>
          </w:tcPr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аппарата ТИК – </w:t>
            </w:r>
            <w:r w:rsidRPr="004430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Беркумбаев С.Н.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Исключение</w:t>
            </w: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 xml:space="preserve"> из составов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кадрового </w:t>
            </w: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 xml:space="preserve">резерва УИК </w:t>
            </w:r>
          </w:p>
        </w:tc>
        <w:tc>
          <w:tcPr>
            <w:tcW w:w="1730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81" w:type="dxa"/>
          </w:tcPr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528" w:type="dxa"/>
          </w:tcPr>
          <w:p w:rsidR="001E05A2" w:rsidRPr="00C3561C" w:rsidRDefault="001B4A08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="001E05A2" w:rsidRPr="00C3561C">
              <w:rPr>
                <w:rFonts w:ascii="Times New Roman" w:hAnsi="Times New Roman" w:cs="Times New Roman"/>
                <w:sz w:val="26"/>
                <w:szCs w:val="26"/>
              </w:rPr>
              <w:t xml:space="preserve"> личных дел на новых членов УИК и в резерв составов УИК</w:t>
            </w:r>
          </w:p>
        </w:tc>
        <w:tc>
          <w:tcPr>
            <w:tcW w:w="1730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факту поступления заявления</w:t>
            </w:r>
          </w:p>
        </w:tc>
        <w:tc>
          <w:tcPr>
            <w:tcW w:w="2381" w:type="dxa"/>
          </w:tcPr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6812E0" w:rsidTr="00FE7E8A">
        <w:tc>
          <w:tcPr>
            <w:tcW w:w="10456" w:type="dxa"/>
            <w:gridSpan w:val="4"/>
          </w:tcPr>
          <w:p w:rsidR="001E05A2" w:rsidRPr="006812E0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2.4. Делопроизводство</w:t>
            </w:r>
          </w:p>
        </w:tc>
      </w:tr>
      <w:tr w:rsidR="001E05A2" w:rsidRPr="006812E0" w:rsidTr="00FE7E8A">
        <w:tc>
          <w:tcPr>
            <w:tcW w:w="817" w:type="dxa"/>
          </w:tcPr>
          <w:p w:rsidR="001E05A2" w:rsidRPr="005B6806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B68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1E05A2" w:rsidRPr="006812E0" w:rsidRDefault="001E05A2" w:rsidP="00FE7E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Подготовка протоколов заседаний, решений ТИК</w:t>
            </w:r>
          </w:p>
        </w:tc>
        <w:tc>
          <w:tcPr>
            <w:tcW w:w="1730" w:type="dxa"/>
          </w:tcPr>
          <w:p w:rsidR="001E05A2" w:rsidRPr="003F6A54" w:rsidRDefault="001B4A08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Весь период</w:t>
            </w:r>
          </w:p>
        </w:tc>
        <w:tc>
          <w:tcPr>
            <w:tcW w:w="2381" w:type="dxa"/>
          </w:tcPr>
          <w:p w:rsidR="001E05A2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ТИК</w:t>
            </w:r>
          </w:p>
          <w:p w:rsidR="001E05A2" w:rsidRPr="006812E0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С.М.</w:t>
            </w:r>
          </w:p>
        </w:tc>
      </w:tr>
      <w:tr w:rsidR="001E05A2" w:rsidRPr="006812E0" w:rsidTr="00FE7E8A">
        <w:tc>
          <w:tcPr>
            <w:tcW w:w="817" w:type="dxa"/>
          </w:tcPr>
          <w:p w:rsidR="001E05A2" w:rsidRPr="005B6806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протоколов заседаний, решений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рабочих групп </w:t>
            </w: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ТИК</w:t>
            </w:r>
          </w:p>
        </w:tc>
        <w:tc>
          <w:tcPr>
            <w:tcW w:w="1730" w:type="dxa"/>
          </w:tcPr>
          <w:p w:rsidR="001E05A2" w:rsidRPr="003F6A54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81" w:type="dxa"/>
          </w:tcPr>
          <w:p w:rsidR="001E05A2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ТИК</w:t>
            </w:r>
          </w:p>
          <w:p w:rsidR="001E05A2" w:rsidRPr="006812E0" w:rsidRDefault="001E05A2" w:rsidP="00FE7E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Власова С.М.</w:t>
            </w:r>
          </w:p>
        </w:tc>
      </w:tr>
      <w:tr w:rsidR="001E05A2" w:rsidRPr="006812E0" w:rsidTr="00FE7E8A">
        <w:tc>
          <w:tcPr>
            <w:tcW w:w="817" w:type="dxa"/>
          </w:tcPr>
          <w:p w:rsidR="001E05A2" w:rsidRPr="005B6806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Подготовка протоколов заседаний, решений экспертных, конкурсных комиссий ТИК</w:t>
            </w:r>
          </w:p>
        </w:tc>
        <w:tc>
          <w:tcPr>
            <w:tcW w:w="1730" w:type="dxa"/>
          </w:tcPr>
          <w:p w:rsidR="001E05A2" w:rsidRPr="003F6A54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81" w:type="dxa"/>
          </w:tcPr>
          <w:p w:rsidR="001E05A2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ТИК</w:t>
            </w:r>
          </w:p>
          <w:p w:rsidR="001E05A2" w:rsidRPr="006812E0" w:rsidRDefault="001E05A2" w:rsidP="00FE7E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Власова С.М.</w:t>
            </w:r>
          </w:p>
        </w:tc>
      </w:tr>
      <w:tr w:rsidR="001E05A2" w:rsidRPr="006812E0" w:rsidTr="00FE7E8A">
        <w:tc>
          <w:tcPr>
            <w:tcW w:w="817" w:type="dxa"/>
          </w:tcPr>
          <w:p w:rsidR="001E05A2" w:rsidRPr="005B6806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Входящая корреспонденция</w:t>
            </w:r>
          </w:p>
        </w:tc>
        <w:tc>
          <w:tcPr>
            <w:tcW w:w="1730" w:type="dxa"/>
          </w:tcPr>
          <w:p w:rsidR="001E05A2" w:rsidRPr="003F6A54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381" w:type="dxa"/>
          </w:tcPr>
          <w:p w:rsidR="001E05A2" w:rsidRPr="006812E0" w:rsidRDefault="001E05A2" w:rsidP="00FE7E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6812E0" w:rsidTr="00FE7E8A">
        <w:tc>
          <w:tcPr>
            <w:tcW w:w="817" w:type="dxa"/>
          </w:tcPr>
          <w:p w:rsidR="001E05A2" w:rsidRPr="005B6806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528" w:type="dxa"/>
          </w:tcPr>
          <w:p w:rsidR="001E05A2" w:rsidRPr="006812E0" w:rsidRDefault="001E05A2" w:rsidP="00FE7E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Исходящая корреспонденция</w:t>
            </w:r>
          </w:p>
        </w:tc>
        <w:tc>
          <w:tcPr>
            <w:tcW w:w="1730" w:type="dxa"/>
          </w:tcPr>
          <w:p w:rsidR="001E05A2" w:rsidRPr="003F6A54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81" w:type="dxa"/>
          </w:tcPr>
          <w:p w:rsidR="001E05A2" w:rsidRPr="006812E0" w:rsidRDefault="001E05A2" w:rsidP="00FE7E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6812E0" w:rsidTr="00FE7E8A">
        <w:tc>
          <w:tcPr>
            <w:tcW w:w="817" w:type="dxa"/>
          </w:tcPr>
          <w:p w:rsidR="001E05A2" w:rsidRPr="005B6806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528" w:type="dxa"/>
          </w:tcPr>
          <w:p w:rsidR="001E05A2" w:rsidRPr="006812E0" w:rsidRDefault="001E05A2" w:rsidP="00FE7E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Подготовка документов для сдачи в архив</w:t>
            </w:r>
          </w:p>
        </w:tc>
        <w:tc>
          <w:tcPr>
            <w:tcW w:w="1730" w:type="dxa"/>
          </w:tcPr>
          <w:p w:rsidR="001E05A2" w:rsidRPr="006812E0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81" w:type="dxa"/>
          </w:tcPr>
          <w:p w:rsidR="001E05A2" w:rsidRPr="006812E0" w:rsidRDefault="001E05A2" w:rsidP="00FE7E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6812E0" w:rsidTr="00FE7E8A">
        <w:tc>
          <w:tcPr>
            <w:tcW w:w="817" w:type="dxa"/>
          </w:tcPr>
          <w:p w:rsidR="001E05A2" w:rsidRPr="005B6806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документов на уничтожение</w:t>
            </w:r>
          </w:p>
        </w:tc>
        <w:tc>
          <w:tcPr>
            <w:tcW w:w="1730" w:type="dxa"/>
          </w:tcPr>
          <w:p w:rsidR="001E05A2" w:rsidRPr="006812E0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81" w:type="dxa"/>
          </w:tcPr>
          <w:p w:rsidR="001E05A2" w:rsidRPr="00C54074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2E793C" w:rsidTr="00FE7E8A">
        <w:tc>
          <w:tcPr>
            <w:tcW w:w="10456" w:type="dxa"/>
            <w:gridSpan w:val="4"/>
          </w:tcPr>
          <w:p w:rsidR="001E05A2" w:rsidRPr="002E793C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9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2.5.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Финансовое, м</w:t>
            </w:r>
            <w:r w:rsidRPr="002E793C">
              <w:rPr>
                <w:rFonts w:ascii="Times New Roman" w:hAnsi="Times New Roman" w:cs="Times New Roman"/>
                <w:b/>
                <w:sz w:val="26"/>
                <w:szCs w:val="26"/>
              </w:rPr>
              <w:t>атериально-техническое обеспечение деятельности ТИК и УИК</w:t>
            </w:r>
          </w:p>
        </w:tc>
      </w:tr>
      <w:tr w:rsidR="001E05A2" w:rsidRPr="002E793C" w:rsidTr="00FE7E8A">
        <w:tc>
          <w:tcPr>
            <w:tcW w:w="817" w:type="dxa"/>
          </w:tcPr>
          <w:p w:rsidR="001E05A2" w:rsidRPr="005B6806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528" w:type="dxa"/>
          </w:tcPr>
          <w:p w:rsidR="001E05A2" w:rsidRPr="002E793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нефинансовых активов (имущества)</w:t>
            </w:r>
          </w:p>
        </w:tc>
        <w:tc>
          <w:tcPr>
            <w:tcW w:w="1730" w:type="dxa"/>
          </w:tcPr>
          <w:p w:rsidR="001E05A2" w:rsidRPr="002E793C" w:rsidRDefault="001E05A2" w:rsidP="00FE7E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381" w:type="dxa"/>
          </w:tcPr>
          <w:p w:rsidR="001E05A2" w:rsidRPr="002E793C" w:rsidRDefault="001E05A2" w:rsidP="00FE7E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2E793C" w:rsidTr="00FE7E8A">
        <w:tc>
          <w:tcPr>
            <w:tcW w:w="817" w:type="dxa"/>
          </w:tcPr>
          <w:p w:rsidR="001E05A2" w:rsidRPr="005B6806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528" w:type="dxa"/>
          </w:tcPr>
          <w:p w:rsidR="001E05A2" w:rsidRPr="002E793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Передача нефинансовых активов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имущества)</w:t>
            </w:r>
          </w:p>
        </w:tc>
        <w:tc>
          <w:tcPr>
            <w:tcW w:w="1730" w:type="dxa"/>
          </w:tcPr>
          <w:p w:rsidR="001E05A2" w:rsidRPr="004851E1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 (весь период)</w:t>
            </w:r>
          </w:p>
        </w:tc>
        <w:tc>
          <w:tcPr>
            <w:tcW w:w="2381" w:type="dxa"/>
          </w:tcPr>
          <w:p w:rsidR="001E05A2" w:rsidRPr="002E793C" w:rsidRDefault="001E05A2" w:rsidP="00FE7E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2E793C" w:rsidTr="00FE7E8A">
        <w:tc>
          <w:tcPr>
            <w:tcW w:w="817" w:type="dxa"/>
          </w:tcPr>
          <w:p w:rsidR="001E05A2" w:rsidRPr="005B6806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528" w:type="dxa"/>
          </w:tcPr>
          <w:p w:rsidR="001E05A2" w:rsidRPr="002E793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Списание нефинансовых активов (имущества)</w:t>
            </w:r>
          </w:p>
        </w:tc>
        <w:tc>
          <w:tcPr>
            <w:tcW w:w="1730" w:type="dxa"/>
          </w:tcPr>
          <w:p w:rsidR="001E05A2" w:rsidRPr="002E793C" w:rsidRDefault="00264D90" w:rsidP="00264D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 (весь период)</w:t>
            </w:r>
          </w:p>
        </w:tc>
        <w:tc>
          <w:tcPr>
            <w:tcW w:w="2381" w:type="dxa"/>
          </w:tcPr>
          <w:p w:rsidR="001E05A2" w:rsidRPr="002E793C" w:rsidRDefault="001E05A2" w:rsidP="00FE7E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2E793C" w:rsidTr="00FE7E8A">
        <w:tc>
          <w:tcPr>
            <w:tcW w:w="817" w:type="dxa"/>
          </w:tcPr>
          <w:p w:rsidR="001E05A2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528" w:type="dxa"/>
          </w:tcPr>
          <w:p w:rsidR="001E05A2" w:rsidRPr="002E793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93C">
              <w:rPr>
                <w:rFonts w:ascii="Times New Roman" w:hAnsi="Times New Roman" w:cs="Times New Roman"/>
                <w:sz w:val="26"/>
                <w:szCs w:val="26"/>
              </w:rPr>
              <w:t>Утилизация списанных нефинансовых активов (имущества)</w:t>
            </w:r>
          </w:p>
        </w:tc>
        <w:tc>
          <w:tcPr>
            <w:tcW w:w="1730" w:type="dxa"/>
          </w:tcPr>
          <w:p w:rsidR="001E05A2" w:rsidRPr="004851E1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 (весь период)</w:t>
            </w:r>
          </w:p>
        </w:tc>
        <w:tc>
          <w:tcPr>
            <w:tcW w:w="2381" w:type="dxa"/>
          </w:tcPr>
          <w:p w:rsidR="001E05A2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2E793C" w:rsidTr="00FE7E8A">
        <w:tc>
          <w:tcPr>
            <w:tcW w:w="817" w:type="dxa"/>
          </w:tcPr>
          <w:p w:rsidR="001E05A2" w:rsidRPr="005B6806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1E05A2" w:rsidRPr="002E793C" w:rsidRDefault="001E05A2" w:rsidP="00FE7E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1" w:type="dxa"/>
          </w:tcPr>
          <w:p w:rsidR="001E05A2" w:rsidRPr="002E793C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E05A2" w:rsidRPr="002E793C" w:rsidTr="00FE7E8A">
        <w:tc>
          <w:tcPr>
            <w:tcW w:w="817" w:type="dxa"/>
          </w:tcPr>
          <w:p w:rsidR="001E05A2" w:rsidRPr="005B6806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528" w:type="dxa"/>
          </w:tcPr>
          <w:p w:rsidR="001E05A2" w:rsidRPr="00D63A1A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C3561C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561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C3561C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и соблюдением правил эксплуатации избирательного оборудования, технических средств и материалов, находящихся на ответственном хранении в администрациях районов (городов)</w:t>
            </w:r>
          </w:p>
        </w:tc>
        <w:tc>
          <w:tcPr>
            <w:tcW w:w="1730" w:type="dxa"/>
          </w:tcPr>
          <w:p w:rsidR="001E05A2" w:rsidRPr="002E793C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81" w:type="dxa"/>
          </w:tcPr>
          <w:p w:rsidR="001E05A2" w:rsidRPr="00443072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5A2" w:rsidRPr="002E793C" w:rsidRDefault="001E05A2" w:rsidP="00FE7E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2E793C" w:rsidTr="00FE7E8A">
        <w:tc>
          <w:tcPr>
            <w:tcW w:w="817" w:type="dxa"/>
          </w:tcPr>
          <w:p w:rsidR="001E05A2" w:rsidRPr="005B6806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E05A2" w:rsidRPr="00D63A1A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1E05A2" w:rsidRPr="002E793C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1" w:type="dxa"/>
          </w:tcPr>
          <w:p w:rsidR="001E05A2" w:rsidRPr="002E793C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E05A2" w:rsidRPr="006812E0" w:rsidTr="00FE7E8A">
        <w:tc>
          <w:tcPr>
            <w:tcW w:w="10456" w:type="dxa"/>
            <w:gridSpan w:val="4"/>
          </w:tcPr>
          <w:p w:rsidR="001E05A2" w:rsidRPr="002E793C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Участие ТИК в рассмотрении дел в судах</w:t>
            </w:r>
          </w:p>
        </w:tc>
      </w:tr>
      <w:tr w:rsidR="001E05A2" w:rsidRPr="006812E0" w:rsidTr="00FE7E8A">
        <w:tc>
          <w:tcPr>
            <w:tcW w:w="817" w:type="dxa"/>
          </w:tcPr>
          <w:p w:rsidR="001E05A2" w:rsidRPr="005B6806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  <w:r w:rsidRPr="005B68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1E05A2" w:rsidRPr="002E793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анализ судебной практики</w:t>
            </w:r>
          </w:p>
        </w:tc>
        <w:tc>
          <w:tcPr>
            <w:tcW w:w="1730" w:type="dxa"/>
          </w:tcPr>
          <w:p w:rsidR="001E05A2" w:rsidRPr="00C42ABF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факту поступления документов</w:t>
            </w:r>
          </w:p>
        </w:tc>
        <w:tc>
          <w:tcPr>
            <w:tcW w:w="2381" w:type="dxa"/>
          </w:tcPr>
          <w:p w:rsidR="001E05A2" w:rsidRPr="006812E0" w:rsidRDefault="001E05A2" w:rsidP="00FE7E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6812E0" w:rsidTr="00FE7E8A">
        <w:tc>
          <w:tcPr>
            <w:tcW w:w="817" w:type="dxa"/>
          </w:tcPr>
          <w:p w:rsidR="001E05A2" w:rsidRPr="005B6806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E05A2" w:rsidRPr="002E793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1E05A2" w:rsidRPr="006812E0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1" w:type="dxa"/>
          </w:tcPr>
          <w:p w:rsidR="001E05A2" w:rsidRPr="006812E0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E05A2" w:rsidRPr="006812E0" w:rsidTr="00FE7E8A">
        <w:tc>
          <w:tcPr>
            <w:tcW w:w="817" w:type="dxa"/>
          </w:tcPr>
          <w:p w:rsidR="001E05A2" w:rsidRPr="005B6806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E05A2" w:rsidRPr="002E793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1E05A2" w:rsidRPr="006812E0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1" w:type="dxa"/>
          </w:tcPr>
          <w:p w:rsidR="001E05A2" w:rsidRPr="006812E0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E05A2" w:rsidRPr="006812E0" w:rsidTr="00FE7E8A">
        <w:tc>
          <w:tcPr>
            <w:tcW w:w="10456" w:type="dxa"/>
            <w:gridSpan w:val="4"/>
          </w:tcPr>
          <w:p w:rsidR="001E05A2" w:rsidRPr="007F356A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Взаимодействие с органами государственной власти и местного самоуправления, политическими партиями, общественными организациями </w:t>
            </w:r>
          </w:p>
        </w:tc>
      </w:tr>
      <w:tr w:rsidR="001E05A2" w:rsidRPr="006812E0" w:rsidTr="00FE7E8A">
        <w:tc>
          <w:tcPr>
            <w:tcW w:w="817" w:type="dxa"/>
          </w:tcPr>
          <w:p w:rsidR="001E05A2" w:rsidRPr="005B6806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5B68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1E05A2" w:rsidRPr="00551A20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20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органами государственной власти, местного самоуправления </w:t>
            </w:r>
          </w:p>
        </w:tc>
        <w:tc>
          <w:tcPr>
            <w:tcW w:w="1730" w:type="dxa"/>
          </w:tcPr>
          <w:p w:rsidR="001E05A2" w:rsidRPr="00D35C0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81" w:type="dxa"/>
          </w:tcPr>
          <w:p w:rsidR="001E05A2" w:rsidRPr="00443072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ТИК – </w:t>
            </w:r>
            <w:proofErr w:type="spellStart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 Ю.Е.</w:t>
            </w:r>
          </w:p>
          <w:p w:rsidR="001E05A2" w:rsidRPr="00D35C0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6812E0" w:rsidTr="00FE7E8A">
        <w:tc>
          <w:tcPr>
            <w:tcW w:w="817" w:type="dxa"/>
          </w:tcPr>
          <w:p w:rsidR="001E05A2" w:rsidRPr="005B6806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5528" w:type="dxa"/>
          </w:tcPr>
          <w:p w:rsidR="001E05A2" w:rsidRPr="00551A20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 политическими партиями, общественными организациями и т.п.</w:t>
            </w:r>
          </w:p>
        </w:tc>
        <w:tc>
          <w:tcPr>
            <w:tcW w:w="1730" w:type="dxa"/>
          </w:tcPr>
          <w:p w:rsidR="001E05A2" w:rsidRPr="006812E0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81" w:type="dxa"/>
          </w:tcPr>
          <w:p w:rsidR="001E05A2" w:rsidRPr="00A2156F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C3561C" w:rsidTr="00FE7E8A">
        <w:tc>
          <w:tcPr>
            <w:tcW w:w="10456" w:type="dxa"/>
            <w:gridSpan w:val="4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56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7F356A">
              <w:rPr>
                <w:rFonts w:ascii="Times New Roman" w:hAnsi="Times New Roman" w:cs="Times New Roman"/>
                <w:b/>
                <w:sz w:val="26"/>
                <w:szCs w:val="26"/>
              </w:rPr>
              <w:t>. Повышение правовой культуры избирателей и иных участников процесса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Организация, подготовка и проведение мероприятий с молодыми избирателями (члены молодежной избирательной комиссии, студенты, учащиеся, работающая молодежь), гражданами с ограниченными возможностями</w:t>
            </w:r>
          </w:p>
        </w:tc>
        <w:tc>
          <w:tcPr>
            <w:tcW w:w="1730" w:type="dxa"/>
          </w:tcPr>
          <w:p w:rsidR="001E05A2" w:rsidRPr="00C3561C" w:rsidRDefault="003844E1" w:rsidP="00124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4C13">
              <w:rPr>
                <w:rFonts w:ascii="Times New Roman" w:hAnsi="Times New Roman" w:cs="Times New Roman"/>
                <w:sz w:val="26"/>
                <w:szCs w:val="26"/>
              </w:rPr>
              <w:t>октябрь, ноябрь, декабрь</w:t>
            </w:r>
          </w:p>
        </w:tc>
        <w:tc>
          <w:tcPr>
            <w:tcW w:w="2381" w:type="dxa"/>
          </w:tcPr>
          <w:p w:rsidR="001E05A2" w:rsidRPr="00443072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A2" w:rsidRPr="0070762D" w:rsidTr="00FE7E8A">
        <w:tc>
          <w:tcPr>
            <w:tcW w:w="10456" w:type="dxa"/>
            <w:gridSpan w:val="4"/>
          </w:tcPr>
          <w:p w:rsidR="001E05A2" w:rsidRPr="0070762D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62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70762D">
              <w:rPr>
                <w:rFonts w:ascii="Times New Roman" w:hAnsi="Times New Roman" w:cs="Times New Roman"/>
                <w:b/>
                <w:sz w:val="26"/>
                <w:szCs w:val="26"/>
              </w:rPr>
              <w:t>. Обучение для членов ТИК, УИК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Организация, подготовка и проведение обучающих мероприятий (семинары, круглые столы и т.п.)</w:t>
            </w:r>
          </w:p>
        </w:tc>
        <w:tc>
          <w:tcPr>
            <w:tcW w:w="1730" w:type="dxa"/>
          </w:tcPr>
          <w:p w:rsidR="001E05A2" w:rsidRPr="00C3561C" w:rsidRDefault="00843C7A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</w:t>
            </w:r>
            <w:r w:rsidR="001E05A2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E05A2">
              <w:rPr>
                <w:rFonts w:ascii="Times New Roman" w:hAnsi="Times New Roman" w:cs="Times New Roman"/>
                <w:sz w:val="26"/>
                <w:szCs w:val="26"/>
              </w:rPr>
              <w:t xml:space="preserve"> в месяц (по графику)</w:t>
            </w:r>
          </w:p>
        </w:tc>
        <w:tc>
          <w:tcPr>
            <w:tcW w:w="2381" w:type="dxa"/>
          </w:tcPr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 представителями политических партий</w:t>
            </w:r>
          </w:p>
        </w:tc>
        <w:tc>
          <w:tcPr>
            <w:tcW w:w="1730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81" w:type="dxa"/>
          </w:tcPr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70762D" w:rsidTr="00FE7E8A">
        <w:tc>
          <w:tcPr>
            <w:tcW w:w="10456" w:type="dxa"/>
            <w:gridSpan w:val="4"/>
          </w:tcPr>
          <w:p w:rsidR="001E05A2" w:rsidRPr="0070762D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62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  <w:r w:rsidRPr="0070762D">
              <w:rPr>
                <w:rFonts w:ascii="Times New Roman" w:hAnsi="Times New Roman" w:cs="Times New Roman"/>
                <w:b/>
                <w:sz w:val="26"/>
                <w:szCs w:val="26"/>
              </w:rPr>
              <w:t>. Работа со списком избирателей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соблюдением сроков предоставления сведений об избирателях (текущие изменения)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  ГАС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«Выборы»</w:t>
            </w:r>
          </w:p>
        </w:tc>
        <w:tc>
          <w:tcPr>
            <w:tcW w:w="1730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81" w:type="dxa"/>
          </w:tcPr>
          <w:p w:rsidR="001E05A2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ТИК – </w:t>
            </w:r>
            <w:proofErr w:type="spellStart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 Ю.Е.</w:t>
            </w:r>
          </w:p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соблюдением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сроков работы органов регистрационного учета граждан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некорректными и повторяющимися сведениями и предоставлением в ГАС «Выборы»</w:t>
            </w:r>
          </w:p>
        </w:tc>
        <w:tc>
          <w:tcPr>
            <w:tcW w:w="1730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81" w:type="dxa"/>
          </w:tcPr>
          <w:p w:rsidR="001E05A2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ТИК – </w:t>
            </w:r>
            <w:proofErr w:type="spellStart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Кошкарёв</w:t>
            </w:r>
            <w:proofErr w:type="spellEnd"/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 Ю.Е.</w:t>
            </w:r>
          </w:p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E05A2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A2" w:rsidRPr="00BB7A82" w:rsidTr="00FE7E8A">
        <w:tc>
          <w:tcPr>
            <w:tcW w:w="10456" w:type="dxa"/>
            <w:gridSpan w:val="4"/>
          </w:tcPr>
          <w:p w:rsidR="001E05A2" w:rsidRPr="00BB7A82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8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  <w:r w:rsidRPr="00BB7A82">
              <w:rPr>
                <w:rFonts w:ascii="Times New Roman" w:hAnsi="Times New Roman" w:cs="Times New Roman"/>
                <w:b/>
                <w:sz w:val="26"/>
                <w:szCs w:val="26"/>
              </w:rPr>
              <w:t>. Работа ТИК с официальными сайтами Избирательной комиссии Челябинской области и администраций районов (городов)</w:t>
            </w:r>
          </w:p>
        </w:tc>
      </w:tr>
      <w:tr w:rsidR="001E05A2" w:rsidRPr="00BB7A82" w:rsidTr="00FE7E8A">
        <w:tc>
          <w:tcPr>
            <w:tcW w:w="817" w:type="dxa"/>
          </w:tcPr>
          <w:p w:rsidR="001E05A2" w:rsidRPr="00BB7A82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5528" w:type="dxa"/>
          </w:tcPr>
          <w:p w:rsidR="001E05A2" w:rsidRPr="00BB7A82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актуальной информации о деятельности ТИК и УИК, нормативно-правовых актов и информации для избирателей, политических партий.</w:t>
            </w:r>
          </w:p>
        </w:tc>
        <w:tc>
          <w:tcPr>
            <w:tcW w:w="1730" w:type="dxa"/>
          </w:tcPr>
          <w:p w:rsidR="001E05A2" w:rsidRPr="004851E1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 (весь период)</w:t>
            </w:r>
          </w:p>
        </w:tc>
        <w:tc>
          <w:tcPr>
            <w:tcW w:w="2381" w:type="dxa"/>
          </w:tcPr>
          <w:p w:rsidR="001E05A2" w:rsidRPr="00BB7A82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BB7A82" w:rsidTr="00FE7E8A">
        <w:tc>
          <w:tcPr>
            <w:tcW w:w="10456" w:type="dxa"/>
            <w:gridSpan w:val="4"/>
          </w:tcPr>
          <w:p w:rsidR="001E05A2" w:rsidRPr="00BB7A82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8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IX</w:t>
            </w:r>
            <w:r w:rsidRPr="00BB7A82">
              <w:rPr>
                <w:rFonts w:ascii="Times New Roman" w:hAnsi="Times New Roman" w:cs="Times New Roman"/>
                <w:b/>
                <w:sz w:val="26"/>
                <w:szCs w:val="26"/>
              </w:rPr>
              <w:t>. Информационно-разъяснительная деятельность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плана работы по информированию избирателей</w:t>
            </w:r>
          </w:p>
        </w:tc>
        <w:tc>
          <w:tcPr>
            <w:tcW w:w="1730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81" w:type="dxa"/>
          </w:tcPr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528" w:type="dxa"/>
          </w:tcPr>
          <w:p w:rsidR="001E05A2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06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размещение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разъяснительной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 на официальном сайте администрации Кизильского муниципального района  вкладка «Комиссии и рабочие группы», далее «Территориальная избирательная  комиссия»</w:t>
            </w:r>
          </w:p>
        </w:tc>
        <w:tc>
          <w:tcPr>
            <w:tcW w:w="1730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2381" w:type="dxa"/>
          </w:tcPr>
          <w:p w:rsidR="001E05A2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4430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аппарата ТИК – </w:t>
            </w:r>
          </w:p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Беркумбаев С.Н.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E05A2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A2" w:rsidRPr="00C3561C" w:rsidTr="00FE7E8A">
        <w:tc>
          <w:tcPr>
            <w:tcW w:w="10456" w:type="dxa"/>
            <w:gridSpan w:val="4"/>
          </w:tcPr>
          <w:p w:rsidR="001E05A2" w:rsidRPr="00A416F8" w:rsidRDefault="001E05A2" w:rsidP="00FE7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A416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с Избирательной комиссией Челябинской области (ИКЧО)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информаций, связанных с выборами и референдумами</w:t>
            </w:r>
          </w:p>
        </w:tc>
        <w:tc>
          <w:tcPr>
            <w:tcW w:w="1730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81" w:type="dxa"/>
          </w:tcPr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5528" w:type="dxa"/>
          </w:tcPr>
          <w:p w:rsidR="001E05A2" w:rsidRPr="00C3561C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предоставление информаций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 запросам ИКЧО</w:t>
            </w:r>
          </w:p>
        </w:tc>
        <w:tc>
          <w:tcPr>
            <w:tcW w:w="1730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381" w:type="dxa"/>
          </w:tcPr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</w:tr>
      <w:tr w:rsidR="001E05A2" w:rsidRPr="00C3561C" w:rsidTr="00FE7E8A">
        <w:tc>
          <w:tcPr>
            <w:tcW w:w="817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5528" w:type="dxa"/>
          </w:tcPr>
          <w:p w:rsidR="001E05A2" w:rsidRDefault="001E05A2" w:rsidP="00FE7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FD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ИКЧО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исполнении полномочий органами</w:t>
            </w:r>
            <w:r w:rsidRPr="004B3FDF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самоуправления в части их компетенции, предусмотренной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B3FDF">
              <w:rPr>
                <w:rFonts w:ascii="Times New Roman" w:hAnsi="Times New Roman" w:cs="Times New Roman"/>
                <w:sz w:val="26"/>
                <w:szCs w:val="26"/>
              </w:rPr>
              <w:t xml:space="preserve">аконодательством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3FDF">
              <w:rPr>
                <w:rFonts w:ascii="Times New Roman" w:hAnsi="Times New Roman" w:cs="Times New Roman"/>
                <w:sz w:val="26"/>
                <w:szCs w:val="26"/>
              </w:rPr>
              <w:t>о выборах</w:t>
            </w:r>
          </w:p>
        </w:tc>
        <w:tc>
          <w:tcPr>
            <w:tcW w:w="1730" w:type="dxa"/>
          </w:tcPr>
          <w:p w:rsidR="001E05A2" w:rsidRPr="00C3561C" w:rsidRDefault="001E05A2" w:rsidP="00FE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запросу ИКЧО</w:t>
            </w:r>
          </w:p>
        </w:tc>
        <w:tc>
          <w:tcPr>
            <w:tcW w:w="2381" w:type="dxa"/>
          </w:tcPr>
          <w:p w:rsidR="001E05A2" w:rsidRPr="00443072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5A2" w:rsidRPr="00C3561C" w:rsidRDefault="001E05A2" w:rsidP="00FE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07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ТИК – Беркумбаев С.Н.</w:t>
            </w:r>
          </w:p>
        </w:tc>
        <w:bookmarkStart w:id="0" w:name="_GoBack"/>
        <w:bookmarkEnd w:id="0"/>
      </w:tr>
    </w:tbl>
    <w:p w:rsidR="001E05A2" w:rsidRDefault="001E05A2" w:rsidP="001E05A2">
      <w:pPr>
        <w:rPr>
          <w:rFonts w:ascii="Times New Roman" w:hAnsi="Times New Roman" w:cs="Times New Roman"/>
          <w:sz w:val="26"/>
          <w:szCs w:val="26"/>
        </w:rPr>
      </w:pPr>
    </w:p>
    <w:p w:rsidR="001E05A2" w:rsidRDefault="001E05A2" w:rsidP="001E05A2">
      <w:pPr>
        <w:rPr>
          <w:rFonts w:ascii="Times New Roman" w:hAnsi="Times New Roman" w:cs="Times New Roman"/>
          <w:sz w:val="26"/>
          <w:szCs w:val="26"/>
        </w:rPr>
      </w:pPr>
    </w:p>
    <w:p w:rsidR="001E05A2" w:rsidRDefault="001E05A2" w:rsidP="001E05A2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ТИК</w:t>
      </w:r>
      <w:r>
        <w:rPr>
          <w:rFonts w:ascii="Times New Roman" w:hAnsi="Times New Roman" w:cs="Times New Roman"/>
          <w:sz w:val="26"/>
          <w:szCs w:val="26"/>
        </w:rPr>
        <w:tab/>
      </w:r>
      <w:r w:rsidRPr="008E64E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__________________          Ю.Е.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Кошкарёв</w:t>
      </w:r>
      <w:proofErr w:type="spellEnd"/>
      <w:r w:rsidRPr="008E64EE">
        <w:rPr>
          <w:rFonts w:ascii="Times New Roman" w:hAnsi="Times New Roman" w:cs="Times New Roman"/>
          <w:sz w:val="26"/>
          <w:szCs w:val="26"/>
        </w:rPr>
        <w:br/>
      </w:r>
      <w:r w:rsidR="00A60C87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>подпись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8E64EE">
        <w:rPr>
          <w:rFonts w:ascii="Times New Roman" w:hAnsi="Times New Roman" w:cs="Times New Roman"/>
          <w:i/>
          <w:sz w:val="26"/>
          <w:szCs w:val="26"/>
        </w:rPr>
        <w:t>ФИО</w:t>
      </w:r>
    </w:p>
    <w:p w:rsidR="001E05A2" w:rsidRPr="00A2156F" w:rsidRDefault="001E05A2" w:rsidP="001E05A2">
      <w:pPr>
        <w:rPr>
          <w:rFonts w:ascii="Times New Roman" w:hAnsi="Times New Roman" w:cs="Times New Roman"/>
          <w:sz w:val="26"/>
          <w:szCs w:val="26"/>
        </w:rPr>
      </w:pPr>
      <w:r w:rsidRPr="00A2156F">
        <w:rPr>
          <w:rFonts w:ascii="Times New Roman" w:hAnsi="Times New Roman" w:cs="Times New Roman"/>
          <w:sz w:val="26"/>
          <w:szCs w:val="26"/>
        </w:rPr>
        <w:t>Руководитель ТИК__________________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2156F">
        <w:rPr>
          <w:rFonts w:ascii="Times New Roman" w:hAnsi="Times New Roman" w:cs="Times New Roman"/>
          <w:sz w:val="26"/>
          <w:szCs w:val="26"/>
        </w:rPr>
        <w:t xml:space="preserve">         С.Н. Беркумбаев</w:t>
      </w:r>
    </w:p>
    <w:p w:rsidR="001E05A2" w:rsidRPr="00A2156F" w:rsidRDefault="00A60C87" w:rsidP="001E05A2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</w:t>
      </w:r>
      <w:r w:rsidR="001E05A2">
        <w:rPr>
          <w:rFonts w:ascii="Times New Roman" w:hAnsi="Times New Roman" w:cs="Times New Roman"/>
          <w:i/>
          <w:sz w:val="26"/>
          <w:szCs w:val="26"/>
        </w:rPr>
        <w:t>п</w:t>
      </w:r>
      <w:r w:rsidR="001E05A2" w:rsidRPr="00A2156F">
        <w:rPr>
          <w:rFonts w:ascii="Times New Roman" w:hAnsi="Times New Roman" w:cs="Times New Roman"/>
          <w:i/>
          <w:sz w:val="26"/>
          <w:szCs w:val="26"/>
        </w:rPr>
        <w:t>одпись</w:t>
      </w:r>
      <w:r w:rsidR="001E05A2">
        <w:rPr>
          <w:rFonts w:ascii="Times New Roman" w:hAnsi="Times New Roman" w:cs="Times New Roman"/>
          <w:i/>
          <w:sz w:val="26"/>
          <w:szCs w:val="26"/>
        </w:rPr>
        <w:t xml:space="preserve">                            ФИО         </w:t>
      </w:r>
    </w:p>
    <w:p w:rsidR="001E05A2" w:rsidRPr="00EA64EB" w:rsidRDefault="001E05A2" w:rsidP="001E05A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2" w:rsidRDefault="001E05A2" w:rsidP="001E05A2">
      <w:pPr>
        <w:jc w:val="center"/>
      </w:pPr>
    </w:p>
    <w:sectPr w:rsidR="001E05A2" w:rsidSect="00AF1FF7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5A2"/>
    <w:rsid w:val="00124C13"/>
    <w:rsid w:val="001B4A08"/>
    <w:rsid w:val="001E05A2"/>
    <w:rsid w:val="001E7C37"/>
    <w:rsid w:val="00264D90"/>
    <w:rsid w:val="002B461B"/>
    <w:rsid w:val="003844E1"/>
    <w:rsid w:val="003A7559"/>
    <w:rsid w:val="00490432"/>
    <w:rsid w:val="005E1F60"/>
    <w:rsid w:val="00666BA9"/>
    <w:rsid w:val="00690363"/>
    <w:rsid w:val="00843C7A"/>
    <w:rsid w:val="00861660"/>
    <w:rsid w:val="00A26D42"/>
    <w:rsid w:val="00A60C87"/>
    <w:rsid w:val="00AF1FF7"/>
    <w:rsid w:val="00FD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5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5A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E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4t018-tik@iksrf74.u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apmx-XXTYYY</cp:lastModifiedBy>
  <cp:revision>13</cp:revision>
  <dcterms:created xsi:type="dcterms:W3CDTF">2018-07-04T10:23:00Z</dcterms:created>
  <dcterms:modified xsi:type="dcterms:W3CDTF">2018-09-27T03:20:00Z</dcterms:modified>
</cp:coreProperties>
</file>