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E3" w:rsidRDefault="00EA2DE3" w:rsidP="009D4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Автобусная экскурсия по значимым местам села Кизильского.</w:t>
      </w:r>
    </w:p>
    <w:p w:rsidR="009D4942" w:rsidRDefault="009D4942" w:rsidP="009D4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942">
        <w:rPr>
          <w:rFonts w:ascii="Times New Roman" w:hAnsi="Times New Roman" w:cs="Times New Roman"/>
          <w:sz w:val="28"/>
          <w:szCs w:val="28"/>
        </w:rPr>
        <w:t>Паспорт туристск</w:t>
      </w:r>
      <w:r w:rsidR="005A44F9">
        <w:rPr>
          <w:rFonts w:ascii="Times New Roman" w:hAnsi="Times New Roman" w:cs="Times New Roman"/>
          <w:sz w:val="28"/>
          <w:szCs w:val="28"/>
        </w:rPr>
        <w:t>ого</w:t>
      </w:r>
      <w:r w:rsidRPr="009D4942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5A44F9">
        <w:rPr>
          <w:rFonts w:ascii="Times New Roman" w:hAnsi="Times New Roman" w:cs="Times New Roman"/>
          <w:sz w:val="28"/>
          <w:szCs w:val="28"/>
        </w:rPr>
        <w:t xml:space="preserve">а </w:t>
      </w:r>
      <w:r w:rsidRPr="009D4942">
        <w:rPr>
          <w:rFonts w:ascii="Times New Roman" w:hAnsi="Times New Roman" w:cs="Times New Roman"/>
          <w:sz w:val="28"/>
          <w:szCs w:val="28"/>
        </w:rPr>
        <w:t>для прохождения группами туристов с участием детей</w:t>
      </w:r>
      <w:r w:rsidR="005A44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881" w:type="dxa"/>
        <w:tblInd w:w="-1310" w:type="dxa"/>
        <w:tblLook w:val="04A0"/>
      </w:tblPr>
      <w:tblGrid>
        <w:gridCol w:w="558"/>
        <w:gridCol w:w="2115"/>
        <w:gridCol w:w="8208"/>
      </w:tblGrid>
      <w:tr w:rsidR="009D4942" w:rsidTr="005A44F9">
        <w:tc>
          <w:tcPr>
            <w:tcW w:w="558" w:type="dxa"/>
          </w:tcPr>
          <w:p w:rsidR="009D4942" w:rsidRPr="009D4942" w:rsidRDefault="009D4942" w:rsidP="009D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5" w:type="dxa"/>
          </w:tcPr>
          <w:p w:rsidR="009D4942" w:rsidRPr="009D4942" w:rsidRDefault="009D4942" w:rsidP="009D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8208" w:type="dxa"/>
          </w:tcPr>
          <w:p w:rsidR="009D4942" w:rsidRPr="009D4942" w:rsidRDefault="009D4942" w:rsidP="009D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Регион, район маршрута</w:t>
            </w:r>
          </w:p>
        </w:tc>
        <w:tc>
          <w:tcPr>
            <w:tcW w:w="8208" w:type="dxa"/>
          </w:tcPr>
          <w:p w:rsidR="009D4942" w:rsidRDefault="00EA2DE3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9D4942" w:rsidTr="005A44F9">
        <w:tc>
          <w:tcPr>
            <w:tcW w:w="558" w:type="dxa"/>
          </w:tcPr>
          <w:p w:rsidR="009D4942" w:rsidRDefault="009D4942" w:rsidP="00A3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9D4942" w:rsidRDefault="009D4942" w:rsidP="00A3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точки маршрута (в т.ч. мест его начала и окончания)</w:t>
            </w:r>
          </w:p>
        </w:tc>
        <w:tc>
          <w:tcPr>
            <w:tcW w:w="8208" w:type="dxa"/>
          </w:tcPr>
          <w:p w:rsidR="00347E83" w:rsidRDefault="00347E83" w:rsidP="00A30CDB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Ключевые точки:</w:t>
            </w:r>
          </w:p>
          <w:p w:rsidR="00347E83" w:rsidRPr="00347E83" w:rsidRDefault="00347E83" w:rsidP="00A30CDB">
            <w:pPr>
              <w:pStyle w:val="a8"/>
              <w:numPr>
                <w:ilvl w:val="0"/>
                <w:numId w:val="1"/>
              </w:numPr>
              <w:shd w:val="clear" w:color="auto" w:fill="FFFFFF"/>
              <w:ind w:left="55" w:hanging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40E2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Кизильский</w:t>
            </w:r>
            <w:proofErr w:type="spellEnd"/>
            <w:r w:rsidRPr="001940E2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историко-краеведческий  музей</w:t>
            </w:r>
            <w:r w:rsidRPr="00347E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- хранилище истории Кизильского муниципального района является единственным музеем на его территории, который находится в селе Кизильском.</w:t>
            </w:r>
          </w:p>
          <w:p w:rsidR="00347E83" w:rsidRPr="00347E83" w:rsidRDefault="00347E83" w:rsidP="00A30C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Музейное здание находится в историческом месте, где в середине XVIII века была основана крепость Кизильская. Неслучайно, историко-краеведческий музей располагается в историческом комплексе из двух зданий, ранее принадлежавший купцу Гогину, датируемый 1830-х гг.</w:t>
            </w:r>
          </w:p>
          <w:p w:rsidR="00434632" w:rsidRPr="00321A32" w:rsidRDefault="00434632" w:rsidP="00A30CDB">
            <w:pPr>
              <w:pStyle w:val="1"/>
              <w:numPr>
                <w:ilvl w:val="0"/>
                <w:numId w:val="1"/>
              </w:numPr>
              <w:spacing w:before="96" w:beforeAutospacing="0" w:after="168" w:afterAutospacing="0"/>
              <w:ind w:left="55" w:firstLine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940E2">
              <w:rPr>
                <w:sz w:val="28"/>
                <w:szCs w:val="28"/>
                <w:shd w:val="clear" w:color="auto" w:fill="FFFFFF"/>
              </w:rPr>
              <w:t>Парк  Победы</w:t>
            </w:r>
            <w:r w:rsidRPr="00321A32">
              <w:rPr>
                <w:b w:val="0"/>
                <w:sz w:val="28"/>
                <w:szCs w:val="28"/>
                <w:shd w:val="clear" w:color="auto" w:fill="FFFFFF"/>
              </w:rPr>
              <w:t xml:space="preserve"> -  мемориал памяти </w:t>
            </w:r>
            <w:proofErr w:type="gramStart"/>
            <w:r w:rsidRPr="00321A32">
              <w:rPr>
                <w:b w:val="0"/>
                <w:sz w:val="28"/>
                <w:szCs w:val="28"/>
                <w:shd w:val="clear" w:color="auto" w:fill="FFFFFF"/>
              </w:rPr>
              <w:t>односельчан</w:t>
            </w:r>
            <w:proofErr w:type="gramEnd"/>
            <w:r w:rsidRPr="00321A32">
              <w:rPr>
                <w:b w:val="0"/>
                <w:sz w:val="28"/>
                <w:szCs w:val="28"/>
                <w:shd w:val="clear" w:color="auto" w:fill="FFFFFF"/>
              </w:rPr>
              <w:t xml:space="preserve"> не вернувшихся с Великой Отечественной Войны. </w:t>
            </w:r>
            <w:r w:rsidRPr="00321A32">
              <w:rPr>
                <w:b w:val="0"/>
                <w:sz w:val="28"/>
                <w:szCs w:val="28"/>
              </w:rPr>
              <w:br/>
            </w:r>
            <w:r w:rsidRPr="00321A32">
              <w:rPr>
                <w:b w:val="0"/>
                <w:sz w:val="28"/>
                <w:szCs w:val="28"/>
                <w:shd w:val="clear" w:color="auto" w:fill="FFFFFF"/>
              </w:rPr>
              <w:t>Мемориал расположен на вершине высокой горы доминирующей над окружающей местностью. С горы открывается великолепный вид. Рядом с мемориалом возвышается живописный скальный выход, дополняющий общий ансамбль. Мемориал окружен прекрасным обихоженным парком. По центру расположены парадные ворота.</w:t>
            </w:r>
          </w:p>
          <w:p w:rsidR="00434632" w:rsidRPr="00813287" w:rsidRDefault="00731C9B" w:rsidP="00A30CDB">
            <w:pPr>
              <w:pStyle w:val="1"/>
              <w:numPr>
                <w:ilvl w:val="0"/>
                <w:numId w:val="1"/>
              </w:numPr>
              <w:spacing w:before="96" w:beforeAutospacing="0" w:after="168" w:afterAutospacing="0"/>
              <w:ind w:left="55" w:firstLine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940E2">
              <w:rPr>
                <w:color w:val="000000"/>
                <w:sz w:val="28"/>
                <w:szCs w:val="28"/>
                <w:shd w:val="clear" w:color="auto" w:fill="FFFFFF"/>
              </w:rPr>
              <w:t>Археологические раскопки на юге села Кизильского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– расположен </w:t>
            </w:r>
            <w:r w:rsidR="0093569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1C9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могильник </w:t>
            </w:r>
            <w:proofErr w:type="spellStart"/>
            <w:r w:rsidRPr="00731C9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Кизильский</w:t>
            </w:r>
            <w:proofErr w:type="spellEnd"/>
            <w:r w:rsidRPr="00731C9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и укрепленное поселение Кизильское, которые еще в 1960-1980-е гг. раскапывались советским ученым </w:t>
            </w:r>
            <w:proofErr w:type="spellStart"/>
            <w:r w:rsidRPr="00731C9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Стоколосом</w:t>
            </w:r>
            <w:proofErr w:type="spellEnd"/>
            <w:r w:rsidRPr="00731C9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В.С</w:t>
            </w:r>
            <w:r w:rsidR="001940E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 ,</w:t>
            </w:r>
            <w:r w:rsidR="001940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940E2" w:rsidRPr="001940E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могильник</w:t>
            </w:r>
            <w:r w:rsidR="001940E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40E2" w:rsidRPr="001940E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ямной культуры и неукрепленном поселении поздней бронзы</w:t>
            </w:r>
            <w:r w:rsidR="001940E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13287" w:rsidRPr="00813287" w:rsidRDefault="00813287" w:rsidP="00A30CDB">
            <w:pPr>
              <w:pStyle w:val="1"/>
              <w:numPr>
                <w:ilvl w:val="0"/>
                <w:numId w:val="1"/>
              </w:numPr>
              <w:spacing w:before="96" w:beforeAutospacing="0" w:after="168" w:afterAutospacing="0"/>
              <w:ind w:left="55" w:firstLine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13287">
              <w:rPr>
                <w:color w:val="000000"/>
                <w:sz w:val="28"/>
                <w:szCs w:val="28"/>
                <w:shd w:val="clear" w:color="auto" w:fill="FFFFFF"/>
              </w:rPr>
              <w:t xml:space="preserve">Улица </w:t>
            </w:r>
            <w:r w:rsidR="00611830">
              <w:rPr>
                <w:color w:val="000000"/>
                <w:sz w:val="28"/>
                <w:szCs w:val="28"/>
                <w:shd w:val="clear" w:color="auto" w:fill="FFFFFF"/>
              </w:rPr>
              <w:t>имени г</w:t>
            </w:r>
            <w:r w:rsidRPr="00813287">
              <w:rPr>
                <w:color w:val="000000"/>
                <w:sz w:val="28"/>
                <w:szCs w:val="28"/>
                <w:shd w:val="clear" w:color="auto" w:fill="FFFFFF"/>
              </w:rPr>
              <w:t xml:space="preserve">ероя Советского </w:t>
            </w:r>
            <w:r w:rsidR="00611830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813287">
              <w:rPr>
                <w:color w:val="000000"/>
                <w:sz w:val="28"/>
                <w:szCs w:val="28"/>
                <w:shd w:val="clear" w:color="auto" w:fill="FFFFFF"/>
              </w:rPr>
              <w:t xml:space="preserve">оюза </w:t>
            </w:r>
            <w:r w:rsidRPr="00813287">
              <w:rPr>
                <w:bCs w:val="0"/>
                <w:color w:val="222222"/>
                <w:sz w:val="28"/>
                <w:szCs w:val="28"/>
                <w:shd w:val="clear" w:color="auto" w:fill="FFFFFF"/>
              </w:rPr>
              <w:t>Спиридона  Кирилловича Полищука</w:t>
            </w:r>
            <w:r w:rsidRPr="00813287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 — участник</w:t>
            </w:r>
            <w:r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813287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6" w:tooltip="ВОВ" w:history="1">
              <w:r w:rsidRPr="00813287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Великой Отечественной войны</w:t>
              </w:r>
            </w:hyperlink>
            <w:r w:rsidRPr="00813287">
              <w:rPr>
                <w:b w:val="0"/>
                <w:sz w:val="28"/>
                <w:szCs w:val="28"/>
                <w:shd w:val="clear" w:color="auto" w:fill="FFFFFF"/>
              </w:rPr>
              <w:t>,</w:t>
            </w:r>
            <w:r w:rsidRPr="00813287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 командир</w:t>
            </w:r>
            <w:r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813287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 батальона 292-го стрелкового полка (115-я стрелковая дивизия, 2-я гвардейская армия, </w:t>
            </w:r>
            <w:proofErr w:type="spellStart"/>
            <w:r w:rsidRPr="00813287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З-й</w:t>
            </w:r>
            <w:proofErr w:type="spellEnd"/>
            <w:r w:rsidRPr="00813287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 Белорусский фронт), </w:t>
            </w:r>
            <w:hyperlink r:id="rId7" w:tooltip="Майор" w:history="1">
              <w:r w:rsidRPr="00813287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майор</w:t>
              </w:r>
            </w:hyperlink>
            <w:r>
              <w:rPr>
                <w:b w:val="0"/>
                <w:sz w:val="28"/>
                <w:szCs w:val="28"/>
              </w:rPr>
              <w:t>а</w:t>
            </w:r>
            <w:r w:rsidRPr="00813287">
              <w:rPr>
                <w:b w:val="0"/>
                <w:sz w:val="28"/>
                <w:szCs w:val="28"/>
                <w:shd w:val="clear" w:color="auto" w:fill="FFFFFF"/>
              </w:rPr>
              <w:t>. </w:t>
            </w:r>
          </w:p>
          <w:p w:rsidR="003160F9" w:rsidRPr="003160F9" w:rsidRDefault="002C066D" w:rsidP="001940E2">
            <w:pPr>
              <w:pStyle w:val="1"/>
              <w:numPr>
                <w:ilvl w:val="0"/>
                <w:numId w:val="1"/>
              </w:numPr>
              <w:spacing w:before="96" w:beforeAutospacing="0" w:after="168" w:afterAutospacing="0"/>
              <w:ind w:left="55" w:firstLine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160F9">
              <w:rPr>
                <w:sz w:val="28"/>
                <w:szCs w:val="28"/>
              </w:rPr>
              <w:t xml:space="preserve">Храм Симеона Богоприимца и пророчицы Анны </w:t>
            </w:r>
            <w:proofErr w:type="gramStart"/>
            <w:r w:rsidR="003160F9" w:rsidRPr="003160F9">
              <w:rPr>
                <w:sz w:val="28"/>
                <w:szCs w:val="28"/>
              </w:rPr>
              <w:t>–</w:t>
            </w:r>
            <w:r w:rsidR="003160F9" w:rsidRPr="003160F9">
              <w:rPr>
                <w:b w:val="0"/>
                <w:sz w:val="28"/>
                <w:szCs w:val="28"/>
              </w:rPr>
              <w:t>в</w:t>
            </w:r>
            <w:proofErr w:type="gramEnd"/>
            <w:r w:rsidR="003160F9" w:rsidRPr="003160F9">
              <w:rPr>
                <w:b w:val="0"/>
                <w:sz w:val="28"/>
                <w:szCs w:val="28"/>
              </w:rPr>
              <w:t xml:space="preserve">ходит в состав Магнитогорской Епархии Русской Православной Церкви и пребывает под омофором </w:t>
            </w:r>
            <w:proofErr w:type="spellStart"/>
            <w:r w:rsidR="003160F9" w:rsidRPr="003160F9">
              <w:rPr>
                <w:b w:val="0"/>
                <w:sz w:val="28"/>
                <w:szCs w:val="28"/>
              </w:rPr>
              <w:t>Преосвященнейшего</w:t>
            </w:r>
            <w:proofErr w:type="spellEnd"/>
            <w:r w:rsidR="003160F9" w:rsidRPr="003160F9">
              <w:rPr>
                <w:b w:val="0"/>
                <w:sz w:val="28"/>
                <w:szCs w:val="28"/>
              </w:rPr>
              <w:t xml:space="preserve"> Иннокентия, епископа Магнитогорского и Верхнеуральского.</w:t>
            </w:r>
            <w:r w:rsidR="003160F9" w:rsidRPr="003160F9">
              <w:rPr>
                <w:sz w:val="28"/>
                <w:szCs w:val="28"/>
              </w:rPr>
              <w:t xml:space="preserve"> </w:t>
            </w:r>
            <w:r w:rsidRPr="003160F9">
              <w:rPr>
                <w:sz w:val="28"/>
                <w:szCs w:val="28"/>
              </w:rPr>
              <w:t xml:space="preserve"> </w:t>
            </w:r>
          </w:p>
          <w:p w:rsidR="001940E2" w:rsidRPr="003160F9" w:rsidRDefault="001940E2" w:rsidP="001940E2">
            <w:pPr>
              <w:pStyle w:val="1"/>
              <w:numPr>
                <w:ilvl w:val="0"/>
                <w:numId w:val="1"/>
              </w:numPr>
              <w:spacing w:before="96" w:beforeAutospacing="0" w:after="168" w:afterAutospacing="0"/>
              <w:ind w:left="55" w:firstLine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160F9">
              <w:rPr>
                <w:bCs w:val="0"/>
                <w:sz w:val="28"/>
                <w:szCs w:val="28"/>
              </w:rPr>
              <w:t>Центральный парк</w:t>
            </w:r>
            <w:r w:rsidRPr="003160F9">
              <w:rPr>
                <w:b w:val="0"/>
                <w:bCs w:val="0"/>
                <w:sz w:val="28"/>
                <w:szCs w:val="28"/>
              </w:rPr>
              <w:t xml:space="preserve">  -  в парке установлены памятники героям Гражданской войны, воинам – </w:t>
            </w:r>
            <w:proofErr w:type="spellStart"/>
            <w:r w:rsidRPr="003160F9">
              <w:rPr>
                <w:b w:val="0"/>
                <w:bCs w:val="0"/>
                <w:sz w:val="28"/>
                <w:szCs w:val="28"/>
              </w:rPr>
              <w:t>кизильчанинам</w:t>
            </w:r>
            <w:proofErr w:type="spellEnd"/>
            <w:r w:rsidRPr="003160F9">
              <w:rPr>
                <w:b w:val="0"/>
                <w:bCs w:val="0"/>
                <w:sz w:val="28"/>
                <w:szCs w:val="28"/>
              </w:rPr>
              <w:t xml:space="preserve">, погибшим </w:t>
            </w:r>
            <w:r w:rsidRPr="003160F9">
              <w:rPr>
                <w:b w:val="0"/>
                <w:bCs w:val="0"/>
                <w:sz w:val="28"/>
                <w:szCs w:val="28"/>
              </w:rPr>
              <w:lastRenderedPageBreak/>
              <w:t>в годы ВОВ, труженикам тыла. Сегодня Парк является «сердцем»  села Кизильского, это популярное место для отдыха и прогулок.</w:t>
            </w:r>
          </w:p>
          <w:p w:rsidR="009D4942" w:rsidRPr="001940E2" w:rsidRDefault="008A3C04" w:rsidP="001940E2">
            <w:pPr>
              <w:pStyle w:val="1"/>
              <w:spacing w:before="96" w:beforeAutospacing="0" w:after="168" w:afterAutospacing="0"/>
              <w:ind w:left="55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Вся автобусная экскурсия сопровождается </w:t>
            </w:r>
            <w:r w:rsidR="0061413B">
              <w:rPr>
                <w:b w:val="0"/>
                <w:bCs w:val="0"/>
                <w:sz w:val="28"/>
                <w:szCs w:val="28"/>
              </w:rPr>
              <w:t>интересными и познавательными рассказами о достопримечательностях сел</w:t>
            </w:r>
            <w:r w:rsidR="005A60A1">
              <w:rPr>
                <w:b w:val="0"/>
                <w:bCs w:val="0"/>
                <w:sz w:val="28"/>
                <w:szCs w:val="28"/>
              </w:rPr>
              <w:t>а</w:t>
            </w:r>
            <w:r w:rsidR="0061413B">
              <w:rPr>
                <w:b w:val="0"/>
                <w:bCs w:val="0"/>
                <w:sz w:val="28"/>
                <w:szCs w:val="28"/>
              </w:rPr>
              <w:t xml:space="preserve"> Кизильского.</w:t>
            </w: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1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районе, где проходит маршрут (природные, климатические особенности, инфраструктура)</w:t>
            </w:r>
          </w:p>
        </w:tc>
        <w:tc>
          <w:tcPr>
            <w:tcW w:w="8208" w:type="dxa"/>
          </w:tcPr>
          <w:p w:rsidR="009D4942" w:rsidRDefault="005A60A1" w:rsidP="00ED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60A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Район</w:t>
            </w:r>
            <w:r w:rsidRPr="005A60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находится в степной зоне, климат континентальный и недостаточно увлажненный. Лето умеренно жаркое с периодическими повторяющимися засухами. Особенности климата связаны с положением территории области почти в центре материка Евразии, на большом удалении от теплых морей и океанов. </w:t>
            </w:r>
          </w:p>
          <w:p w:rsidR="00BD736A" w:rsidRDefault="002C066D" w:rsidP="00ED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Маршрут проложен так</w:t>
            </w:r>
            <w:r w:rsidR="00BD7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чтобы показать всю красоту села Кизильского: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исторические здания, архитектурные сооружения, скверы и парки. Одна из достопримечательности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Храм Симеона Богоприимца и пророчицы Анны.</w:t>
            </w:r>
          </w:p>
          <w:p w:rsidR="00BD736A" w:rsidRDefault="00BD736A" w:rsidP="00ED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6681" w:rsidRPr="005A60A1" w:rsidRDefault="00ED6681" w:rsidP="00ED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1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Картографические материалы и информация о путях движения между точками</w:t>
            </w:r>
          </w:p>
        </w:tc>
        <w:tc>
          <w:tcPr>
            <w:tcW w:w="8208" w:type="dxa"/>
          </w:tcPr>
          <w:p w:rsidR="009D4942" w:rsidRDefault="009B1B97" w:rsidP="00AA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24550" cy="5886450"/>
                  <wp:effectExtent l="19050" t="0" r="0" b="0"/>
                  <wp:docPr id="2" name="Рисунок 1" descr="C:\Users\Методист\Downloads\схема маршру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одист\Downloads\схема маршру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588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11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сложности маршрута (категорирование)</w:t>
            </w:r>
          </w:p>
        </w:tc>
        <w:tc>
          <w:tcPr>
            <w:tcW w:w="8208" w:type="dxa"/>
          </w:tcPr>
          <w:p w:rsidR="00ED6681" w:rsidRPr="00BF02BA" w:rsidRDefault="00ED6681" w:rsidP="00BF02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Маршрут не требует категорирования.</w:t>
            </w: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11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движения по маршруту с указанием предполагаемых мест остановок, привалов и ночлегов</w:t>
            </w:r>
          </w:p>
        </w:tc>
        <w:tc>
          <w:tcPr>
            <w:tcW w:w="8208" w:type="dxa"/>
          </w:tcPr>
          <w:p w:rsidR="00BD736A" w:rsidRPr="00BD736A" w:rsidRDefault="00BD736A" w:rsidP="00BD736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36A">
              <w:rPr>
                <w:rFonts w:ascii="Times New Roman" w:hAnsi="Times New Roman" w:cs="Times New Roman"/>
                <w:sz w:val="28"/>
                <w:szCs w:val="28"/>
              </w:rPr>
              <w:t>Кизильский</w:t>
            </w:r>
            <w:proofErr w:type="spellEnd"/>
            <w:r w:rsidRPr="00BD7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36A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BD736A"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краеведческий музей  - начало маршрута в 11-00</w:t>
            </w:r>
          </w:p>
          <w:p w:rsidR="00BD736A" w:rsidRPr="00BD736A" w:rsidRDefault="00BD736A" w:rsidP="00BD736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 прибытие в 11-05, остановка 10 минут.</w:t>
            </w:r>
          </w:p>
          <w:p w:rsidR="00BD736A" w:rsidRDefault="00BD736A" w:rsidP="00BD736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Археологические раскопки древнего кургана прибытие в 11-25, остановка 10 минут.</w:t>
            </w:r>
          </w:p>
          <w:p w:rsidR="00BD736A" w:rsidRDefault="00BD736A" w:rsidP="00BD736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по улице героя Советского Союза Спиридона Кирилловича  Полищука 11-40</w:t>
            </w:r>
          </w:p>
          <w:p w:rsidR="00BD736A" w:rsidRDefault="00BD736A" w:rsidP="00BD736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Симеона Богоприимца и пророчицы Анны в 11- 45</w:t>
            </w:r>
          </w:p>
          <w:p w:rsidR="00BD736A" w:rsidRDefault="003834A0" w:rsidP="00BD736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 w:rsidR="00BD736A">
              <w:rPr>
                <w:rFonts w:ascii="Times New Roman" w:hAnsi="Times New Roman" w:cs="Times New Roman"/>
                <w:sz w:val="28"/>
                <w:szCs w:val="28"/>
              </w:rPr>
              <w:t xml:space="preserve"> парк прибытие в 11-50, конец маршрута в 12-00</w:t>
            </w:r>
          </w:p>
          <w:p w:rsidR="009D4942" w:rsidRDefault="009D4942" w:rsidP="001A1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11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Рекомендуемое время года для прохождения маршрута</w:t>
            </w:r>
          </w:p>
        </w:tc>
        <w:tc>
          <w:tcPr>
            <w:tcW w:w="8208" w:type="dxa"/>
          </w:tcPr>
          <w:p w:rsidR="009D4942" w:rsidRDefault="00ED6681" w:rsidP="00B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DB">
              <w:rPr>
                <w:rFonts w:ascii="Times New Roman" w:hAnsi="Times New Roman" w:cs="Times New Roman"/>
                <w:sz w:val="28"/>
                <w:szCs w:val="28"/>
              </w:rPr>
              <w:t>Рекомендуемое время прохождения маршрута – поздняя весна, лето, начало осени.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Рекомендуемый возраст</w:t>
            </w:r>
          </w:p>
        </w:tc>
        <w:tc>
          <w:tcPr>
            <w:tcW w:w="8208" w:type="dxa"/>
          </w:tcPr>
          <w:p w:rsidR="009D4942" w:rsidRDefault="00ED6681" w:rsidP="00B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8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объектов, требующих повышенных мер безопасности, рекомендации по их прохождению</w:t>
            </w:r>
          </w:p>
        </w:tc>
        <w:tc>
          <w:tcPr>
            <w:tcW w:w="8208" w:type="dxa"/>
          </w:tcPr>
          <w:p w:rsidR="00ED6681" w:rsidRDefault="00ED6681" w:rsidP="00BC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Объекты, требующие повышенных мер безопасности, </w:t>
            </w:r>
            <w:r w:rsidR="00765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02BA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 w:rsidR="00765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1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942" w:rsidRDefault="009D4942" w:rsidP="00BC7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оказания медицинской помощи с указанием адресов ближайших медицинских учреждений</w:t>
            </w:r>
          </w:p>
        </w:tc>
        <w:tc>
          <w:tcPr>
            <w:tcW w:w="8208" w:type="dxa"/>
          </w:tcPr>
          <w:p w:rsidR="00BF02BA" w:rsidRDefault="00BF02BA" w:rsidP="00BF02B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Кизильская районная больница</w:t>
            </w:r>
          </w:p>
          <w:p w:rsidR="00BF02BA" w:rsidRPr="00BF02BA" w:rsidRDefault="00BF02BA" w:rsidP="00BF02BA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BF02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Челябинская область,</w:t>
            </w:r>
            <w:r w:rsidR="00ED66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Кизильский</w:t>
            </w:r>
            <w:proofErr w:type="spellEnd"/>
            <w:r w:rsidRPr="00BF02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район,</w:t>
            </w:r>
            <w:r w:rsidR="00ED66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02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с. Кизильское, ул. Советская 126</w:t>
            </w:r>
            <w:r w:rsidR="00ED66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D6681" w:rsidRPr="00ED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тел.</w:t>
            </w:r>
            <w:r w:rsidRPr="00ED66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66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ED66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(35155) 3-06-31</w:t>
            </w:r>
          </w:p>
          <w:p w:rsidR="009D4942" w:rsidRDefault="009D4942" w:rsidP="00B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и питьевой режим на маршруте</w:t>
            </w:r>
          </w:p>
        </w:tc>
        <w:tc>
          <w:tcPr>
            <w:tcW w:w="8208" w:type="dxa"/>
          </w:tcPr>
          <w:p w:rsidR="00ED6681" w:rsidRDefault="00CE203A" w:rsidP="00CE20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0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Автобусное путешествие по разработанному маршруту рассчитано на один 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в связи с этим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питание </w:t>
            </w:r>
            <w:r w:rsidR="00460F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предусмотрено, питьевой режим – запас бутилированной воды с собой (1-1,5 литра) </w:t>
            </w:r>
          </w:p>
          <w:p w:rsidR="00ED6681" w:rsidRPr="00CE203A" w:rsidRDefault="00ED6681" w:rsidP="00CE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9D4942" w:rsidRDefault="009D4942" w:rsidP="00CE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подъезда </w:t>
            </w:r>
            <w:r w:rsidR="00CE20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началу маршрута и отъезда с его конечной точки</w:t>
            </w:r>
          </w:p>
        </w:tc>
        <w:tc>
          <w:tcPr>
            <w:tcW w:w="8208" w:type="dxa"/>
          </w:tcPr>
          <w:p w:rsidR="00ED6681" w:rsidRPr="003C1B23" w:rsidRDefault="00E96C25" w:rsidP="0016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 к</w:t>
            </w:r>
            <w:r w:rsidR="00ED6681" w:rsidRPr="003C1B23">
              <w:rPr>
                <w:rFonts w:ascii="Times New Roman" w:hAnsi="Times New Roman" w:cs="Times New Roman"/>
                <w:sz w:val="28"/>
                <w:szCs w:val="28"/>
              </w:rPr>
              <w:t xml:space="preserve"> началу маршрута осуществляется на автобусе или на </w:t>
            </w:r>
            <w:r w:rsidR="00ED6681" w:rsidRPr="003C1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личном автотранспорте.</w:t>
            </w:r>
          </w:p>
          <w:p w:rsidR="00E96C25" w:rsidRPr="003C1B23" w:rsidRDefault="00E96C25" w:rsidP="0016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B23">
              <w:rPr>
                <w:rFonts w:ascii="Times New Roman" w:hAnsi="Times New Roman" w:cs="Times New Roman"/>
                <w:sz w:val="28"/>
                <w:szCs w:val="28"/>
              </w:rPr>
              <w:t>Отъезд от конечной точки – аналогично.</w:t>
            </w:r>
          </w:p>
          <w:p w:rsidR="009D4942" w:rsidRDefault="009D4942" w:rsidP="00163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1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пути аварийного выхода с маршрута, в т.ч. в случае чрезвычайной ситуации</w:t>
            </w:r>
          </w:p>
        </w:tc>
        <w:tc>
          <w:tcPr>
            <w:tcW w:w="8208" w:type="dxa"/>
          </w:tcPr>
          <w:p w:rsidR="009D4942" w:rsidRDefault="00CE203A" w:rsidP="00E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проложен </w:t>
            </w:r>
            <w:r w:rsidR="00ED0E1C">
              <w:rPr>
                <w:rFonts w:ascii="Times New Roman" w:hAnsi="Times New Roman" w:cs="Times New Roman"/>
                <w:sz w:val="28"/>
                <w:szCs w:val="28"/>
              </w:rPr>
              <w:t>на территории села, в связи с этим не будет  проблем уйти с маршрута, в случае чрезвычайной ситуацией.</w:t>
            </w:r>
          </w:p>
          <w:p w:rsidR="00E96C25" w:rsidRDefault="00E96C25" w:rsidP="00ED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25" w:rsidRDefault="00E96C25" w:rsidP="00ED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снаряжение, необходимое для прохождения маршрута (при необходимости)</w:t>
            </w:r>
          </w:p>
        </w:tc>
        <w:tc>
          <w:tcPr>
            <w:tcW w:w="8208" w:type="dxa"/>
          </w:tcPr>
          <w:p w:rsidR="00E96C25" w:rsidRDefault="00E96C25" w:rsidP="0016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B23">
              <w:rPr>
                <w:rFonts w:ascii="Times New Roman" w:hAnsi="Times New Roman" w:cs="Times New Roman"/>
                <w:sz w:val="28"/>
                <w:szCs w:val="28"/>
              </w:rPr>
              <w:t>Специального оборудования не требуется</w:t>
            </w:r>
          </w:p>
        </w:tc>
      </w:tr>
      <w:tr w:rsidR="009D4942" w:rsidTr="005A44F9">
        <w:tc>
          <w:tcPr>
            <w:tcW w:w="558" w:type="dxa"/>
          </w:tcPr>
          <w:p w:rsidR="009D4942" w:rsidRDefault="009D4942" w:rsidP="0042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5" w:type="dxa"/>
          </w:tcPr>
          <w:p w:rsidR="009D4942" w:rsidRDefault="009D4942" w:rsidP="0081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815F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территориальным органом </w:t>
            </w:r>
            <w:r w:rsidR="00815FCF">
              <w:rPr>
                <w:rFonts w:ascii="Times New Roman" w:hAnsi="Times New Roman" w:cs="Times New Roman"/>
                <w:sz w:val="28"/>
                <w:szCs w:val="28"/>
              </w:rPr>
              <w:t>МЧС на случай чрезвычайной ситуации</w:t>
            </w:r>
          </w:p>
        </w:tc>
        <w:tc>
          <w:tcPr>
            <w:tcW w:w="8208" w:type="dxa"/>
          </w:tcPr>
          <w:p w:rsidR="00E96C25" w:rsidRDefault="00E96C25" w:rsidP="00E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C1B23">
              <w:rPr>
                <w:rFonts w:ascii="Times New Roman" w:hAnsi="Times New Roman" w:cs="Times New Roman"/>
                <w:sz w:val="28"/>
                <w:szCs w:val="28"/>
              </w:rPr>
              <w:t>Взаимодействие на маршруте не требуется.</w:t>
            </w:r>
          </w:p>
        </w:tc>
      </w:tr>
    </w:tbl>
    <w:p w:rsidR="009D4942" w:rsidRPr="009D4942" w:rsidRDefault="009D4942" w:rsidP="009D49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942" w:rsidRPr="009D4942" w:rsidSect="004246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17B"/>
    <w:multiLevelType w:val="hybridMultilevel"/>
    <w:tmpl w:val="CD98E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24A1"/>
    <w:multiLevelType w:val="hybridMultilevel"/>
    <w:tmpl w:val="A3881C6E"/>
    <w:lvl w:ilvl="0" w:tplc="1CA07C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7D8"/>
    <w:rsid w:val="0000593C"/>
    <w:rsid w:val="000C3149"/>
    <w:rsid w:val="000D07D8"/>
    <w:rsid w:val="001630EB"/>
    <w:rsid w:val="001677A4"/>
    <w:rsid w:val="001940E2"/>
    <w:rsid w:val="001A1F39"/>
    <w:rsid w:val="001C227D"/>
    <w:rsid w:val="001D2E9C"/>
    <w:rsid w:val="002C066D"/>
    <w:rsid w:val="003160F9"/>
    <w:rsid w:val="00321A32"/>
    <w:rsid w:val="00347E83"/>
    <w:rsid w:val="003834A0"/>
    <w:rsid w:val="003A6E7C"/>
    <w:rsid w:val="003A7A01"/>
    <w:rsid w:val="003C1B23"/>
    <w:rsid w:val="004246D6"/>
    <w:rsid w:val="00434632"/>
    <w:rsid w:val="00460F8E"/>
    <w:rsid w:val="00481FEB"/>
    <w:rsid w:val="005A44F9"/>
    <w:rsid w:val="005A60A1"/>
    <w:rsid w:val="005A7633"/>
    <w:rsid w:val="0060479A"/>
    <w:rsid w:val="00611830"/>
    <w:rsid w:val="0061413B"/>
    <w:rsid w:val="00643B84"/>
    <w:rsid w:val="00672644"/>
    <w:rsid w:val="006C17CE"/>
    <w:rsid w:val="006E1BDB"/>
    <w:rsid w:val="00704755"/>
    <w:rsid w:val="00731C9B"/>
    <w:rsid w:val="00735D0C"/>
    <w:rsid w:val="00765D73"/>
    <w:rsid w:val="00777B45"/>
    <w:rsid w:val="00813287"/>
    <w:rsid w:val="00815FCF"/>
    <w:rsid w:val="008339FB"/>
    <w:rsid w:val="00855307"/>
    <w:rsid w:val="008A3C04"/>
    <w:rsid w:val="00900C47"/>
    <w:rsid w:val="00935699"/>
    <w:rsid w:val="009A2E31"/>
    <w:rsid w:val="009B1B97"/>
    <w:rsid w:val="009B61C0"/>
    <w:rsid w:val="009D4942"/>
    <w:rsid w:val="009D6D49"/>
    <w:rsid w:val="00A17EE7"/>
    <w:rsid w:val="00A30CDB"/>
    <w:rsid w:val="00AA3E4F"/>
    <w:rsid w:val="00B01121"/>
    <w:rsid w:val="00B12B51"/>
    <w:rsid w:val="00B7243D"/>
    <w:rsid w:val="00BC7E37"/>
    <w:rsid w:val="00BD736A"/>
    <w:rsid w:val="00BF02BA"/>
    <w:rsid w:val="00C42A5E"/>
    <w:rsid w:val="00CE203A"/>
    <w:rsid w:val="00D43AE6"/>
    <w:rsid w:val="00D66FB1"/>
    <w:rsid w:val="00DA33BE"/>
    <w:rsid w:val="00E016A4"/>
    <w:rsid w:val="00E67795"/>
    <w:rsid w:val="00E96C25"/>
    <w:rsid w:val="00EA2DE3"/>
    <w:rsid w:val="00ED0E1C"/>
    <w:rsid w:val="00ED6681"/>
    <w:rsid w:val="00F37EF7"/>
    <w:rsid w:val="00F9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EB"/>
  </w:style>
  <w:style w:type="paragraph" w:styleId="1">
    <w:name w:val="heading 1"/>
    <w:basedOn w:val="a"/>
    <w:link w:val="10"/>
    <w:uiPriority w:val="9"/>
    <w:qFormat/>
    <w:rsid w:val="00C42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2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A60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0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47E83"/>
    <w:rPr>
      <w:i/>
      <w:iCs/>
    </w:rPr>
  </w:style>
  <w:style w:type="paragraph" w:styleId="a8">
    <w:name w:val="List Paragraph"/>
    <w:basedOn w:val="a"/>
    <w:uiPriority w:val="34"/>
    <w:qFormat/>
    <w:rsid w:val="00347E8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13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2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A60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0%D0%B9%D0%BE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9E%D0%9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2CFB5-74F6-49E1-967A-371619F8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Виктория Павловна</dc:creator>
  <cp:lastModifiedBy>Методист</cp:lastModifiedBy>
  <cp:revision>3</cp:revision>
  <cp:lastPrinted>2019-02-22T16:40:00Z</cp:lastPrinted>
  <dcterms:created xsi:type="dcterms:W3CDTF">2019-02-25T05:27:00Z</dcterms:created>
  <dcterms:modified xsi:type="dcterms:W3CDTF">2019-02-25T05:34:00Z</dcterms:modified>
</cp:coreProperties>
</file>