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F2" w:rsidRDefault="009B4A3A" w:rsidP="009B4A3A">
      <w:pPr>
        <w:jc w:val="center"/>
      </w:pPr>
      <w:r w:rsidRPr="009B4A3A">
        <w:drawing>
          <wp:inline distT="0" distB="0" distL="0" distR="0">
            <wp:extent cx="471557" cy="581025"/>
            <wp:effectExtent l="19050" t="0" r="4693" b="0"/>
            <wp:docPr id="1" name="Рисунок 1" descr="!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!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7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A3A" w:rsidRPr="009B4A3A" w:rsidRDefault="009B4A3A" w:rsidP="009B4A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A3A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ТЕРРИТОРИАЛЬНАЯ ИЗБИРАТЕЛЬНАЯ КОМИССИЯ </w:t>
      </w:r>
      <w:r w:rsidRPr="009B4A3A">
        <w:rPr>
          <w:rFonts w:ascii="Times New Roman" w:hAnsi="Times New Roman" w:cs="Times New Roman"/>
          <w:b/>
          <w:bCs/>
          <w:sz w:val="28"/>
          <w:szCs w:val="28"/>
        </w:rPr>
        <w:br/>
        <w:t>КИЗИЛЬСКОГО РАЙОНА</w:t>
      </w:r>
    </w:p>
    <w:p w:rsidR="009B4A3A" w:rsidRPr="009B4A3A" w:rsidRDefault="009B4A3A" w:rsidP="009B4A3A">
      <w:pPr>
        <w:jc w:val="center"/>
        <w:rPr>
          <w:rFonts w:ascii="Times New Roman" w:hAnsi="Times New Roman" w:cs="Times New Roman"/>
          <w:sz w:val="24"/>
          <w:szCs w:val="24"/>
        </w:rPr>
      </w:pPr>
      <w:r w:rsidRPr="009B4A3A">
        <w:rPr>
          <w:rFonts w:ascii="Times New Roman" w:hAnsi="Times New Roman" w:cs="Times New Roman"/>
          <w:sz w:val="28"/>
          <w:szCs w:val="28"/>
        </w:rPr>
        <w:pict>
          <v:shape id="_x0000_s1026" style="position:absolute;left:0;text-align:left;margin-left:13.05pt;margin-top:19.25pt;width:456.55pt;height:3.55pt;z-index:251660288" coordsize="9441,4" path="m,4l9441,e">
            <v:path arrowok="t"/>
            <w10:wrap anchorx="page"/>
          </v:shape>
        </w:pict>
      </w:r>
      <w:r w:rsidRPr="009B4A3A">
        <w:rPr>
          <w:rFonts w:ascii="Times New Roman" w:hAnsi="Times New Roman" w:cs="Times New Roman"/>
          <w:sz w:val="24"/>
          <w:szCs w:val="24"/>
        </w:rPr>
        <w:t xml:space="preserve">с. Кизильское, ул. </w:t>
      </w:r>
      <w:proofErr w:type="gramStart"/>
      <w:r w:rsidRPr="009B4A3A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9B4A3A">
        <w:rPr>
          <w:rFonts w:ascii="Times New Roman" w:hAnsi="Times New Roman" w:cs="Times New Roman"/>
          <w:sz w:val="24"/>
          <w:szCs w:val="24"/>
        </w:rPr>
        <w:t>, д. 65  457610, телефон (35155) 3-11-17</w:t>
      </w:r>
    </w:p>
    <w:p w:rsidR="009B4A3A" w:rsidRPr="00092E84" w:rsidRDefault="009B4A3A" w:rsidP="00092E84">
      <w:pPr>
        <w:jc w:val="center"/>
        <w:rPr>
          <w:rFonts w:ascii="Times New Roman" w:hAnsi="Times New Roman" w:cs="Times New Roman"/>
          <w:lang w:val="en-US"/>
        </w:rPr>
      </w:pPr>
      <w:r w:rsidRPr="009B4A3A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Pr="009B4A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74t018-tik@iksrf74.uu.ru</w:t>
        </w:r>
      </w:hyperlink>
    </w:p>
    <w:p w:rsidR="009B4A3A" w:rsidRPr="009B4A3A" w:rsidRDefault="009B4A3A" w:rsidP="009B4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A3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B4A3A" w:rsidRDefault="009B4A3A" w:rsidP="009B4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07</w:t>
      </w:r>
      <w:r w:rsidRPr="009B4A3A">
        <w:rPr>
          <w:rFonts w:ascii="Times New Roman" w:hAnsi="Times New Roman" w:cs="Times New Roman"/>
          <w:sz w:val="24"/>
          <w:szCs w:val="24"/>
        </w:rPr>
        <w:t xml:space="preserve">.02.2019 г.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B4A3A">
        <w:rPr>
          <w:rFonts w:ascii="Times New Roman" w:hAnsi="Times New Roman" w:cs="Times New Roman"/>
          <w:sz w:val="24"/>
          <w:szCs w:val="24"/>
        </w:rPr>
        <w:t xml:space="preserve"> № 69/186 - 4</w:t>
      </w:r>
      <w:r>
        <w:rPr>
          <w:rFonts w:ascii="Times New Roman" w:hAnsi="Times New Roman" w:cs="Times New Roman"/>
        </w:rPr>
        <w:t xml:space="preserve">    </w:t>
      </w:r>
    </w:p>
    <w:p w:rsidR="009B4A3A" w:rsidRPr="009B4A3A" w:rsidRDefault="009B4A3A" w:rsidP="009B4A3A">
      <w:pPr>
        <w:pStyle w:val="a6"/>
        <w:ind w:firstLine="0"/>
        <w:jc w:val="both"/>
        <w:rPr>
          <w:b/>
          <w:sz w:val="24"/>
          <w:szCs w:val="24"/>
        </w:rPr>
      </w:pPr>
      <w:r w:rsidRPr="009B4A3A">
        <w:rPr>
          <w:b/>
          <w:sz w:val="20"/>
          <w:szCs w:val="20"/>
        </w:rPr>
        <w:t xml:space="preserve">                        </w:t>
      </w:r>
      <w:r w:rsidRPr="009B4A3A">
        <w:rPr>
          <w:b/>
          <w:sz w:val="24"/>
          <w:szCs w:val="24"/>
        </w:rPr>
        <w:t>О проведении Дня молодого избирателя в Кизильском районе  в 2019 году.</w:t>
      </w:r>
    </w:p>
    <w:p w:rsidR="009B4A3A" w:rsidRDefault="009B4A3A" w:rsidP="009B4A3A">
      <w:pPr>
        <w:pStyle w:val="a6"/>
        <w:ind w:firstLine="0"/>
        <w:jc w:val="both"/>
        <w:rPr>
          <w:sz w:val="24"/>
          <w:szCs w:val="24"/>
        </w:rPr>
      </w:pPr>
    </w:p>
    <w:p w:rsidR="00092E84" w:rsidRDefault="009B4A3A" w:rsidP="00092E84">
      <w:pPr>
        <w:pStyle w:val="a6"/>
        <w:spacing w:line="360" w:lineRule="auto"/>
        <w:ind w:firstLine="709"/>
        <w:jc w:val="both"/>
      </w:pPr>
      <w:r>
        <w:t xml:space="preserve">               </w:t>
      </w:r>
      <w:proofErr w:type="gramStart"/>
      <w:r w:rsidRPr="0025710B">
        <w:t>В целях повышения правовой культуры и электоральной активности молодежи, привития интереса у молодых и будущих избирателей к избирательному праву и избирательному процессу, выборам в органы государственной власти и местного самоуправления, в соответствии с Постановлением Центральной избирательной комиссии Российской Федерации  от 28 декабря 2007 года № 83/666-5 «О проведении Дня молодого избирателя»</w:t>
      </w:r>
      <w:r w:rsidR="00CD6104">
        <w:t>, а также постановления № 78/701–6  избирательной комиссии Челябинской области</w:t>
      </w:r>
      <w:proofErr w:type="gramEnd"/>
      <w:r w:rsidR="00CD6104" w:rsidRPr="00CD6104">
        <w:t xml:space="preserve"> </w:t>
      </w:r>
      <w:r w:rsidR="00CD6104">
        <w:t>от 06.02.2019 года,</w:t>
      </w:r>
      <w:r w:rsidR="00092E84">
        <w:t xml:space="preserve"> о проведении</w:t>
      </w:r>
      <w:r w:rsidR="00CD6104">
        <w:t xml:space="preserve"> </w:t>
      </w:r>
      <w:r w:rsidRPr="0025710B">
        <w:t xml:space="preserve"> </w:t>
      </w:r>
      <w:r w:rsidR="00092E84">
        <w:t>Месяца молодого избирателя  на территории Челябинской области  в период  с 11 февраля 2019 года по 11 марта 2019 года,</w:t>
      </w:r>
    </w:p>
    <w:p w:rsidR="009B4A3A" w:rsidRPr="0025710B" w:rsidRDefault="009B4A3A" w:rsidP="009B4A3A">
      <w:pPr>
        <w:pStyle w:val="a6"/>
        <w:ind w:firstLine="0"/>
        <w:jc w:val="both"/>
      </w:pPr>
      <w:r w:rsidRPr="0025710B">
        <w:t>территориальная избирательная комиссия Кизильского района</w:t>
      </w:r>
    </w:p>
    <w:p w:rsidR="0025710B" w:rsidRPr="0025710B" w:rsidRDefault="0025710B" w:rsidP="009B4A3A">
      <w:pPr>
        <w:pStyle w:val="a6"/>
        <w:ind w:firstLine="0"/>
        <w:jc w:val="both"/>
      </w:pPr>
    </w:p>
    <w:p w:rsidR="009B4A3A" w:rsidRPr="0025710B" w:rsidRDefault="009B4A3A" w:rsidP="009B4A3A">
      <w:pPr>
        <w:pStyle w:val="a6"/>
        <w:ind w:firstLine="0"/>
        <w:jc w:val="both"/>
      </w:pPr>
      <w:r w:rsidRPr="0025710B">
        <w:t xml:space="preserve">       РЕШИЛА:</w:t>
      </w:r>
      <w:r w:rsidRPr="0025710B">
        <w:rPr>
          <w:u w:val="single"/>
        </w:rPr>
        <w:t xml:space="preserve"> </w:t>
      </w:r>
      <w:r w:rsidRPr="0025710B">
        <w:t xml:space="preserve"> </w:t>
      </w:r>
    </w:p>
    <w:p w:rsidR="0025710B" w:rsidRPr="0025710B" w:rsidRDefault="0025710B" w:rsidP="009B4A3A">
      <w:pPr>
        <w:pStyle w:val="a6"/>
        <w:ind w:firstLine="0"/>
        <w:jc w:val="both"/>
      </w:pPr>
    </w:p>
    <w:p w:rsidR="009B4A3A" w:rsidRPr="0025710B" w:rsidRDefault="009B4A3A" w:rsidP="009B4A3A">
      <w:pPr>
        <w:pStyle w:val="a6"/>
        <w:numPr>
          <w:ilvl w:val="0"/>
          <w:numId w:val="1"/>
        </w:numPr>
        <w:jc w:val="both"/>
      </w:pPr>
      <w:r w:rsidRPr="0025710B">
        <w:t>Утвердить план проведения мероприятий ТИК Кизильского района по повышению правовой культуры и электоральной активности</w:t>
      </w:r>
      <w:r w:rsidR="0025710B" w:rsidRPr="0025710B">
        <w:t xml:space="preserve"> молодёжи (прилагается)</w:t>
      </w:r>
    </w:p>
    <w:p w:rsidR="0025710B" w:rsidRPr="0025710B" w:rsidRDefault="0025710B" w:rsidP="0025710B">
      <w:pPr>
        <w:pStyle w:val="a6"/>
        <w:ind w:left="600" w:firstLine="0"/>
        <w:jc w:val="both"/>
      </w:pPr>
    </w:p>
    <w:p w:rsidR="0025710B" w:rsidRPr="0025710B" w:rsidRDefault="0025710B" w:rsidP="0025710B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710B">
        <w:rPr>
          <w:rFonts w:ascii="Times New Roman" w:hAnsi="Times New Roman" w:cs="Times New Roman"/>
          <w:sz w:val="28"/>
          <w:szCs w:val="28"/>
        </w:rPr>
        <w:t>Организацию выполнения настоящего решения возложить на заместителя председателя Беркумбаева С.Н.</w:t>
      </w:r>
    </w:p>
    <w:p w:rsidR="0025710B" w:rsidRDefault="0025710B" w:rsidP="0025710B">
      <w:pPr>
        <w:pStyle w:val="a6"/>
        <w:ind w:firstLine="0"/>
        <w:jc w:val="both"/>
        <w:rPr>
          <w:sz w:val="24"/>
          <w:szCs w:val="24"/>
        </w:rPr>
      </w:pPr>
    </w:p>
    <w:p w:rsidR="009B4A3A" w:rsidRDefault="009B4A3A" w:rsidP="009B4A3A">
      <w:pPr>
        <w:pStyle w:val="a6"/>
        <w:ind w:firstLine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253"/>
        <w:gridCol w:w="5308"/>
      </w:tblGrid>
      <w:tr w:rsidR="0025710B" w:rsidTr="00D0782E">
        <w:trPr>
          <w:trHeight w:val="886"/>
        </w:trPr>
        <w:tc>
          <w:tcPr>
            <w:tcW w:w="4253" w:type="dxa"/>
          </w:tcPr>
          <w:p w:rsidR="0025710B" w:rsidRDefault="0025710B" w:rsidP="003704B3">
            <w:r>
              <w:rPr>
                <w:sz w:val="28"/>
              </w:rPr>
              <w:t>Председатель ТИК Кизильского района</w:t>
            </w:r>
          </w:p>
        </w:tc>
        <w:tc>
          <w:tcPr>
            <w:tcW w:w="5308" w:type="dxa"/>
          </w:tcPr>
          <w:p w:rsidR="0025710B" w:rsidRDefault="0025710B" w:rsidP="003704B3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Кошкарев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Ю.Е.</w:t>
            </w:r>
          </w:p>
        </w:tc>
      </w:tr>
      <w:tr w:rsidR="0025710B" w:rsidTr="00D0782E">
        <w:trPr>
          <w:trHeight w:val="539"/>
        </w:trPr>
        <w:tc>
          <w:tcPr>
            <w:tcW w:w="4253" w:type="dxa"/>
          </w:tcPr>
          <w:p w:rsidR="0025710B" w:rsidRDefault="0025710B" w:rsidP="00D0782E">
            <w:pPr>
              <w:rPr>
                <w:sz w:val="28"/>
              </w:rPr>
            </w:pPr>
            <w:r>
              <w:rPr>
                <w:sz w:val="28"/>
              </w:rPr>
              <w:t>Секретарь ТИК Кизильского района</w:t>
            </w:r>
          </w:p>
        </w:tc>
        <w:tc>
          <w:tcPr>
            <w:tcW w:w="5308" w:type="dxa"/>
          </w:tcPr>
          <w:p w:rsidR="0025710B" w:rsidRDefault="0025710B" w:rsidP="00370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</w:t>
            </w:r>
            <w:r>
              <w:rPr>
                <w:sz w:val="28"/>
              </w:rPr>
              <w:t xml:space="preserve">         </w:t>
            </w:r>
            <w:r>
              <w:rPr>
                <w:sz w:val="28"/>
              </w:rPr>
              <w:t>Власова С.М.</w:t>
            </w:r>
          </w:p>
        </w:tc>
      </w:tr>
    </w:tbl>
    <w:p w:rsidR="009B4A3A" w:rsidRPr="009B4A3A" w:rsidRDefault="009B4A3A" w:rsidP="00D0782E">
      <w:pPr>
        <w:rPr>
          <w:sz w:val="24"/>
          <w:szCs w:val="24"/>
        </w:rPr>
      </w:pPr>
    </w:p>
    <w:p w:rsidR="00D0782E" w:rsidRPr="00D0782E" w:rsidRDefault="00D0782E" w:rsidP="00D0782E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8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="00092E84">
        <w:rPr>
          <w:rFonts w:ascii="Times New Roman" w:hAnsi="Times New Roman" w:cs="Times New Roman"/>
          <w:sz w:val="24"/>
          <w:szCs w:val="24"/>
        </w:rPr>
        <w:t xml:space="preserve">    </w:t>
      </w:r>
      <w:r w:rsidRPr="00D07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</w:t>
      </w:r>
      <w:r w:rsidRPr="00D0782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D0782E" w:rsidRPr="00D0782E" w:rsidRDefault="00D0782E" w:rsidP="00D0782E">
      <w:pPr>
        <w:jc w:val="right"/>
        <w:rPr>
          <w:rFonts w:ascii="Times New Roman" w:hAnsi="Times New Roman" w:cs="Times New Roman"/>
          <w:sz w:val="24"/>
          <w:szCs w:val="24"/>
        </w:rPr>
      </w:pPr>
      <w:r w:rsidRPr="00D0782E">
        <w:rPr>
          <w:rFonts w:ascii="Times New Roman" w:hAnsi="Times New Roman" w:cs="Times New Roman"/>
          <w:sz w:val="24"/>
          <w:szCs w:val="24"/>
        </w:rPr>
        <w:t>Решением ТИК Кизильского района</w:t>
      </w:r>
    </w:p>
    <w:p w:rsidR="00D0782E" w:rsidRDefault="00D0782E" w:rsidP="00D078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07  февраля 2019 года  № 69/186</w:t>
      </w:r>
      <w:r w:rsidRPr="00D0782E">
        <w:rPr>
          <w:rFonts w:ascii="Times New Roman" w:hAnsi="Times New Roman" w:cs="Times New Roman"/>
          <w:sz w:val="24"/>
          <w:szCs w:val="24"/>
        </w:rPr>
        <w:t>-4</w:t>
      </w:r>
    </w:p>
    <w:p w:rsidR="00D0782E" w:rsidRDefault="00D0782E" w:rsidP="00D078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82E" w:rsidRPr="00092E84" w:rsidRDefault="00D0782E" w:rsidP="00D0782E">
      <w:pPr>
        <w:pStyle w:val="a8"/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092E8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0782E" w:rsidRPr="00092E84" w:rsidRDefault="00154532" w:rsidP="00D0782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E84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D0782E" w:rsidRPr="00092E84">
        <w:rPr>
          <w:rFonts w:ascii="Times New Roman" w:hAnsi="Times New Roman" w:cs="Times New Roman"/>
          <w:b/>
          <w:sz w:val="28"/>
          <w:szCs w:val="28"/>
        </w:rPr>
        <w:t>мероприятий по повыш</w:t>
      </w:r>
      <w:r w:rsidRPr="00092E84">
        <w:rPr>
          <w:rFonts w:ascii="Times New Roman" w:hAnsi="Times New Roman" w:cs="Times New Roman"/>
          <w:b/>
          <w:sz w:val="28"/>
          <w:szCs w:val="28"/>
        </w:rPr>
        <w:t>ению правовой культуры и электоральной активности молодёжи</w:t>
      </w:r>
      <w:r w:rsidR="00D0782E" w:rsidRPr="00092E84">
        <w:rPr>
          <w:rFonts w:ascii="Times New Roman" w:hAnsi="Times New Roman" w:cs="Times New Roman"/>
          <w:b/>
          <w:sz w:val="28"/>
          <w:szCs w:val="28"/>
        </w:rPr>
        <w:t xml:space="preserve"> в Кизильском районе на 2019 год</w:t>
      </w:r>
      <w:r w:rsidRPr="00092E84">
        <w:rPr>
          <w:rFonts w:ascii="Times New Roman" w:hAnsi="Times New Roman" w:cs="Times New Roman"/>
          <w:b/>
          <w:sz w:val="28"/>
          <w:szCs w:val="28"/>
        </w:rPr>
        <w:t>.</w:t>
      </w:r>
    </w:p>
    <w:p w:rsidR="001774D9" w:rsidRDefault="001774D9" w:rsidP="00D0782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5"/>
        <w:gridCol w:w="3544"/>
        <w:gridCol w:w="3092"/>
        <w:gridCol w:w="2226"/>
      </w:tblGrid>
      <w:tr w:rsidR="001774D9" w:rsidTr="00CC3EDE">
        <w:trPr>
          <w:trHeight w:val="579"/>
        </w:trPr>
        <w:tc>
          <w:tcPr>
            <w:tcW w:w="675" w:type="dxa"/>
          </w:tcPr>
          <w:p w:rsidR="001774D9" w:rsidRPr="00CC3EDE" w:rsidRDefault="001774D9" w:rsidP="00D0782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774D9" w:rsidRPr="00CC3EDE" w:rsidRDefault="001774D9" w:rsidP="00D0782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EDE">
              <w:rPr>
                <w:rFonts w:ascii="Times New Roman" w:hAnsi="Times New Roman" w:cs="Times New Roman"/>
                <w:sz w:val="28"/>
                <w:szCs w:val="28"/>
              </w:rPr>
              <w:t>Кацбахская</w:t>
            </w:r>
            <w:proofErr w:type="spellEnd"/>
            <w:r w:rsidRPr="00CC3EDE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3092" w:type="dxa"/>
          </w:tcPr>
          <w:p w:rsidR="001774D9" w:rsidRPr="00CC3EDE" w:rsidRDefault="001774D9" w:rsidP="00D0782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DE">
              <w:rPr>
                <w:rFonts w:ascii="Times New Roman" w:hAnsi="Times New Roman" w:cs="Times New Roman"/>
                <w:sz w:val="28"/>
                <w:szCs w:val="28"/>
              </w:rPr>
              <w:t>18.02.2019</w:t>
            </w:r>
          </w:p>
        </w:tc>
        <w:tc>
          <w:tcPr>
            <w:tcW w:w="2226" w:type="dxa"/>
          </w:tcPr>
          <w:p w:rsidR="001774D9" w:rsidRPr="00CC3EDE" w:rsidRDefault="001774D9" w:rsidP="00D0782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4D9" w:rsidTr="001774D9">
        <w:tc>
          <w:tcPr>
            <w:tcW w:w="675" w:type="dxa"/>
          </w:tcPr>
          <w:p w:rsidR="001774D9" w:rsidRPr="00CC3EDE" w:rsidRDefault="001774D9" w:rsidP="00D0782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1774D9" w:rsidRPr="00CC3EDE" w:rsidRDefault="001774D9" w:rsidP="00D0782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EDE">
              <w:rPr>
                <w:rFonts w:ascii="Times New Roman" w:hAnsi="Times New Roman" w:cs="Times New Roman"/>
                <w:sz w:val="28"/>
                <w:szCs w:val="28"/>
              </w:rPr>
              <w:t>Зингейская</w:t>
            </w:r>
            <w:proofErr w:type="spellEnd"/>
            <w:r w:rsidRPr="00CC3EDE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3092" w:type="dxa"/>
          </w:tcPr>
          <w:p w:rsidR="001774D9" w:rsidRPr="00CC3EDE" w:rsidRDefault="001774D9" w:rsidP="00D0782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DE"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</w:tc>
        <w:tc>
          <w:tcPr>
            <w:tcW w:w="2226" w:type="dxa"/>
          </w:tcPr>
          <w:p w:rsidR="001774D9" w:rsidRPr="00CC3EDE" w:rsidRDefault="001774D9" w:rsidP="00D0782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4D9" w:rsidTr="001774D9">
        <w:tc>
          <w:tcPr>
            <w:tcW w:w="675" w:type="dxa"/>
          </w:tcPr>
          <w:p w:rsidR="001774D9" w:rsidRPr="00CC3EDE" w:rsidRDefault="001774D9" w:rsidP="00D0782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1774D9" w:rsidRPr="00CC3EDE" w:rsidRDefault="001774D9" w:rsidP="00D0782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DE">
              <w:rPr>
                <w:rFonts w:ascii="Times New Roman" w:hAnsi="Times New Roman" w:cs="Times New Roman"/>
                <w:sz w:val="28"/>
                <w:szCs w:val="28"/>
              </w:rPr>
              <w:t>Измайловская средняя школа</w:t>
            </w:r>
          </w:p>
        </w:tc>
        <w:tc>
          <w:tcPr>
            <w:tcW w:w="3092" w:type="dxa"/>
          </w:tcPr>
          <w:p w:rsidR="001774D9" w:rsidRPr="00CC3EDE" w:rsidRDefault="001774D9" w:rsidP="00D0782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DE"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  <w:tc>
          <w:tcPr>
            <w:tcW w:w="2226" w:type="dxa"/>
          </w:tcPr>
          <w:p w:rsidR="001774D9" w:rsidRPr="00CC3EDE" w:rsidRDefault="001774D9" w:rsidP="00D0782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4D9" w:rsidTr="001774D9">
        <w:tc>
          <w:tcPr>
            <w:tcW w:w="675" w:type="dxa"/>
          </w:tcPr>
          <w:p w:rsidR="001774D9" w:rsidRPr="00CC3EDE" w:rsidRDefault="001774D9" w:rsidP="00D0782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1774D9" w:rsidRPr="00CC3EDE" w:rsidRDefault="001774D9" w:rsidP="00D0782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EDE">
              <w:rPr>
                <w:rFonts w:ascii="Times New Roman" w:hAnsi="Times New Roman" w:cs="Times New Roman"/>
                <w:sz w:val="28"/>
                <w:szCs w:val="28"/>
              </w:rPr>
              <w:t>Обручёвская</w:t>
            </w:r>
            <w:proofErr w:type="spellEnd"/>
            <w:r w:rsidRPr="00CC3EDE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3092" w:type="dxa"/>
          </w:tcPr>
          <w:p w:rsidR="001774D9" w:rsidRPr="00CC3EDE" w:rsidRDefault="001774D9" w:rsidP="00D0782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DE">
              <w:rPr>
                <w:rFonts w:ascii="Times New Roman" w:hAnsi="Times New Roman" w:cs="Times New Roman"/>
                <w:sz w:val="28"/>
                <w:szCs w:val="28"/>
              </w:rPr>
              <w:t>27.02.2019</w:t>
            </w:r>
          </w:p>
        </w:tc>
        <w:tc>
          <w:tcPr>
            <w:tcW w:w="2226" w:type="dxa"/>
          </w:tcPr>
          <w:p w:rsidR="001774D9" w:rsidRPr="00CC3EDE" w:rsidRDefault="001774D9" w:rsidP="00D0782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4D9" w:rsidTr="001774D9">
        <w:tc>
          <w:tcPr>
            <w:tcW w:w="675" w:type="dxa"/>
          </w:tcPr>
          <w:p w:rsidR="001774D9" w:rsidRPr="00CC3EDE" w:rsidRDefault="001774D9" w:rsidP="00D0782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1774D9" w:rsidRPr="00CC3EDE" w:rsidRDefault="001774D9" w:rsidP="00D0782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EDE">
              <w:rPr>
                <w:rFonts w:ascii="Times New Roman" w:hAnsi="Times New Roman" w:cs="Times New Roman"/>
                <w:sz w:val="28"/>
                <w:szCs w:val="28"/>
              </w:rPr>
              <w:t>Богдановская</w:t>
            </w:r>
            <w:proofErr w:type="spellEnd"/>
            <w:r w:rsidRPr="00CC3EDE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3092" w:type="dxa"/>
          </w:tcPr>
          <w:p w:rsidR="001774D9" w:rsidRPr="00CC3EDE" w:rsidRDefault="001774D9" w:rsidP="00D0782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DE"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</w:tc>
        <w:tc>
          <w:tcPr>
            <w:tcW w:w="2226" w:type="dxa"/>
          </w:tcPr>
          <w:p w:rsidR="001774D9" w:rsidRPr="00CC3EDE" w:rsidRDefault="001774D9" w:rsidP="00D0782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4D9" w:rsidTr="001774D9">
        <w:tc>
          <w:tcPr>
            <w:tcW w:w="675" w:type="dxa"/>
          </w:tcPr>
          <w:p w:rsidR="001774D9" w:rsidRPr="00CC3EDE" w:rsidRDefault="001774D9" w:rsidP="00D0782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1774D9" w:rsidRPr="00CC3EDE" w:rsidRDefault="00CC3EDE" w:rsidP="00D0782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EDE">
              <w:rPr>
                <w:rFonts w:ascii="Times New Roman" w:hAnsi="Times New Roman" w:cs="Times New Roman"/>
                <w:sz w:val="28"/>
                <w:szCs w:val="28"/>
              </w:rPr>
              <w:t>Кизильская</w:t>
            </w:r>
            <w:proofErr w:type="spellEnd"/>
            <w:r w:rsidRPr="00CC3EDE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библиотека</w:t>
            </w:r>
          </w:p>
        </w:tc>
        <w:tc>
          <w:tcPr>
            <w:tcW w:w="3092" w:type="dxa"/>
          </w:tcPr>
          <w:p w:rsidR="001774D9" w:rsidRPr="00CC3EDE" w:rsidRDefault="001774D9" w:rsidP="00D0782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DE">
              <w:rPr>
                <w:rFonts w:ascii="Times New Roman" w:hAnsi="Times New Roman" w:cs="Times New Roman"/>
                <w:sz w:val="28"/>
                <w:szCs w:val="28"/>
              </w:rPr>
              <w:t>06.03.2019</w:t>
            </w:r>
          </w:p>
        </w:tc>
        <w:tc>
          <w:tcPr>
            <w:tcW w:w="2226" w:type="dxa"/>
          </w:tcPr>
          <w:p w:rsidR="001774D9" w:rsidRPr="00CC3EDE" w:rsidRDefault="001774D9" w:rsidP="00D0782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4D9" w:rsidTr="001774D9">
        <w:tc>
          <w:tcPr>
            <w:tcW w:w="675" w:type="dxa"/>
          </w:tcPr>
          <w:p w:rsidR="001774D9" w:rsidRPr="00CC3EDE" w:rsidRDefault="001774D9" w:rsidP="00D0782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1774D9" w:rsidRPr="00CC3EDE" w:rsidRDefault="001774D9" w:rsidP="00D0782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EDE">
              <w:rPr>
                <w:rFonts w:ascii="Times New Roman" w:hAnsi="Times New Roman" w:cs="Times New Roman"/>
                <w:sz w:val="28"/>
                <w:szCs w:val="28"/>
              </w:rPr>
              <w:t>Кизильская</w:t>
            </w:r>
            <w:proofErr w:type="spellEnd"/>
            <w:r w:rsidRPr="00CC3EDE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 2</w:t>
            </w:r>
          </w:p>
        </w:tc>
        <w:tc>
          <w:tcPr>
            <w:tcW w:w="3092" w:type="dxa"/>
          </w:tcPr>
          <w:p w:rsidR="001774D9" w:rsidRPr="00CC3EDE" w:rsidRDefault="001774D9" w:rsidP="00D0782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DE">
              <w:rPr>
                <w:rFonts w:ascii="Times New Roman" w:hAnsi="Times New Roman" w:cs="Times New Roman"/>
                <w:sz w:val="28"/>
                <w:szCs w:val="28"/>
              </w:rPr>
              <w:t>08.03.2019</w:t>
            </w:r>
          </w:p>
        </w:tc>
        <w:tc>
          <w:tcPr>
            <w:tcW w:w="2226" w:type="dxa"/>
          </w:tcPr>
          <w:p w:rsidR="001774D9" w:rsidRPr="00CC3EDE" w:rsidRDefault="001774D9" w:rsidP="00D0782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532" w:rsidRDefault="00154532" w:rsidP="00CC3ED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CC3EDE" w:rsidRPr="00154532" w:rsidRDefault="00CC3EDE" w:rsidP="00CC3ED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0782E" w:rsidRDefault="00154532" w:rsidP="00CC3EDE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CC3EDE">
        <w:rPr>
          <w:sz w:val="28"/>
          <w:szCs w:val="28"/>
        </w:rPr>
        <w:t>Проведение уроков по избирательной тематике «Будущий избиратель должен знать…» среди учащихся старших классов средних общеобразовательных учебных заведений</w:t>
      </w:r>
    </w:p>
    <w:p w:rsidR="00154532" w:rsidRDefault="00154532" w:rsidP="00CC3EDE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CC3EDE">
        <w:rPr>
          <w:sz w:val="28"/>
          <w:szCs w:val="28"/>
        </w:rPr>
        <w:t>Организация и проведение мероприятий в сфере развития правовой грамотности и правосознания граждан Российской Федерации, среди которых круглые столы «Особенности развития избирательной системы РФ», организация и проведение круглых столов в рамках факультатива «Избирательное право и избирательный процесс в Российской Федерации»</w:t>
      </w:r>
      <w:r w:rsidR="00CC3EDE">
        <w:rPr>
          <w:sz w:val="28"/>
          <w:szCs w:val="28"/>
        </w:rPr>
        <w:t>, история развития избирательного права</w:t>
      </w:r>
      <w:r w:rsidRPr="00CC3EDE">
        <w:rPr>
          <w:sz w:val="28"/>
          <w:szCs w:val="28"/>
        </w:rPr>
        <w:t xml:space="preserve"> и др.</w:t>
      </w:r>
    </w:p>
    <w:p w:rsidR="00154532" w:rsidRDefault="00154532" w:rsidP="00CC3EDE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CC3EDE">
        <w:rPr>
          <w:sz w:val="28"/>
          <w:szCs w:val="28"/>
        </w:rPr>
        <w:t>Организация и проведение обучающих, игровых, торжественных и иных мероприятий, приуроченных празднованию Дня молодого избирателя.</w:t>
      </w:r>
      <w:r w:rsidR="001774D9" w:rsidRPr="00CC3EDE">
        <w:rPr>
          <w:sz w:val="28"/>
          <w:szCs w:val="28"/>
        </w:rPr>
        <w:t xml:space="preserve"> </w:t>
      </w:r>
    </w:p>
    <w:p w:rsidR="00CC3EDE" w:rsidRPr="00092E84" w:rsidRDefault="00CC3EDE" w:rsidP="00092E84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092E84">
        <w:rPr>
          <w:sz w:val="28"/>
          <w:szCs w:val="28"/>
        </w:rPr>
        <w:t>Участие в заседаниях дискуссионных клубов и клубов молодых избирателей, созданных при библиотеках и учебных заведениях Кизильского района.</w:t>
      </w:r>
    </w:p>
    <w:p w:rsidR="009B4A3A" w:rsidRPr="009B4A3A" w:rsidRDefault="009B4A3A" w:rsidP="00D0782E">
      <w:pPr>
        <w:jc w:val="right"/>
      </w:pPr>
    </w:p>
    <w:sectPr w:rsidR="009B4A3A" w:rsidRPr="009B4A3A" w:rsidSect="00092E84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4B46"/>
    <w:multiLevelType w:val="hybridMultilevel"/>
    <w:tmpl w:val="0B40D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90C65"/>
    <w:multiLevelType w:val="hybridMultilevel"/>
    <w:tmpl w:val="0FEA01B8"/>
    <w:lvl w:ilvl="0" w:tplc="5D3405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89769F2"/>
    <w:multiLevelType w:val="hybridMultilevel"/>
    <w:tmpl w:val="7F86BC48"/>
    <w:lvl w:ilvl="0" w:tplc="B036AC10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A3A"/>
    <w:rsid w:val="00017F34"/>
    <w:rsid w:val="00092E84"/>
    <w:rsid w:val="00154532"/>
    <w:rsid w:val="001774D9"/>
    <w:rsid w:val="0025710B"/>
    <w:rsid w:val="009B4A3A"/>
    <w:rsid w:val="00A775F2"/>
    <w:rsid w:val="00CC3EDE"/>
    <w:rsid w:val="00CD6104"/>
    <w:rsid w:val="00D0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F2"/>
  </w:style>
  <w:style w:type="paragraph" w:styleId="1">
    <w:name w:val="heading 1"/>
    <w:basedOn w:val="a"/>
    <w:next w:val="a"/>
    <w:link w:val="10"/>
    <w:qFormat/>
    <w:rsid w:val="0025710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A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4A3A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9B4A3A"/>
    <w:pPr>
      <w:spacing w:after="0" w:line="240" w:lineRule="auto"/>
      <w:ind w:firstLine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B4A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5710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5710B"/>
  </w:style>
  <w:style w:type="character" w:customStyle="1" w:styleId="10">
    <w:name w:val="Заголовок 1 Знак"/>
    <w:basedOn w:val="a0"/>
    <w:link w:val="1"/>
    <w:rsid w:val="0025710B"/>
    <w:rPr>
      <w:rFonts w:ascii="Arial" w:eastAsia="Times New Roman" w:hAnsi="Arial" w:cs="Arial"/>
      <w:sz w:val="28"/>
      <w:szCs w:val="20"/>
      <w:lang w:eastAsia="ru-RU"/>
    </w:rPr>
  </w:style>
  <w:style w:type="table" w:styleId="aa">
    <w:name w:val="Table Grid"/>
    <w:basedOn w:val="a1"/>
    <w:uiPriority w:val="59"/>
    <w:rsid w:val="00177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C3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4t018-tik@iksrf74.u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apmx-XXTYYY</dc:creator>
  <cp:keywords/>
  <dc:description/>
  <cp:lastModifiedBy>apmx-XXTYYY</cp:lastModifiedBy>
  <cp:revision>7</cp:revision>
  <dcterms:created xsi:type="dcterms:W3CDTF">2019-02-13T08:28:00Z</dcterms:created>
  <dcterms:modified xsi:type="dcterms:W3CDTF">2019-02-13T09:36:00Z</dcterms:modified>
</cp:coreProperties>
</file>